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C8" w:rsidRDefault="00DF57C8" w:rsidP="000921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21837"/>
            <wp:effectExtent l="19050" t="0" r="2540" b="0"/>
            <wp:docPr id="1" name="Рисунок 1" descr="C:\Users\Наталья Александ-на\Desktop\ЯНВАРЬ 2018\САЙТ дополнить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ЯНВАРЬ 2018\САЙТ дополнить\музык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85" w:rsidRDefault="008A2385" w:rsidP="000921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385">
        <w:rPr>
          <w:rFonts w:ascii="Times New Roman" w:hAnsi="Times New Roman" w:cs="Times New Roman"/>
          <w:i/>
          <w:sz w:val="28"/>
          <w:szCs w:val="28"/>
        </w:rPr>
        <w:lastRenderedPageBreak/>
        <w:t>Разработана по программе «Тутти», авторы А.И.Буренина, Т.Э.Тютюнникова.</w:t>
      </w:r>
      <w:r w:rsidR="00E360DC">
        <w:rPr>
          <w:rFonts w:ascii="Times New Roman" w:hAnsi="Times New Roman" w:cs="Times New Roman"/>
          <w:i/>
          <w:sz w:val="28"/>
          <w:szCs w:val="28"/>
        </w:rPr>
        <w:t xml:space="preserve"> Эта программа</w:t>
      </w:r>
      <w:r w:rsidR="00A1247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ED9">
        <w:rPr>
          <w:rFonts w:ascii="Times New Roman" w:hAnsi="Times New Roman" w:cs="Times New Roman"/>
          <w:i/>
          <w:sz w:val="28"/>
          <w:szCs w:val="28"/>
        </w:rPr>
        <w:t xml:space="preserve">рекомендована </w:t>
      </w:r>
      <w:r w:rsidR="00E360DC">
        <w:rPr>
          <w:rFonts w:ascii="Times New Roman" w:hAnsi="Times New Roman" w:cs="Times New Roman"/>
          <w:i/>
          <w:sz w:val="28"/>
          <w:szCs w:val="28"/>
        </w:rPr>
        <w:t xml:space="preserve"> как программа дополнительного образования для музыкальных студий, детских музыкальных школ, центров развития ребёнка.</w:t>
      </w:r>
    </w:p>
    <w:p w:rsidR="00B45DEE" w:rsidRPr="00671FBD" w:rsidRDefault="00B45DEE" w:rsidP="00671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1EFB" w:rsidRPr="00F869C6" w:rsidRDefault="00B45FCA" w:rsidP="00CC0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</w:t>
      </w:r>
      <w:r w:rsidR="00B45DEE" w:rsidRPr="00EC1EF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5DEE" w:rsidRPr="00EC1EF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B45DEE" w:rsidRPr="00F869C6">
        <w:rPr>
          <w:rFonts w:ascii="Times New Roman" w:hAnsi="Times New Roman" w:cs="Times New Roman"/>
          <w:sz w:val="28"/>
          <w:szCs w:val="28"/>
        </w:rPr>
        <w:t>«Музыка. Речь. Движение»</w:t>
      </w:r>
      <w:r w:rsidR="00EC1EFB" w:rsidRPr="00F869C6">
        <w:rPr>
          <w:rFonts w:ascii="Times New Roman" w:hAnsi="Times New Roman" w:cs="Times New Roman"/>
          <w:sz w:val="28"/>
          <w:szCs w:val="28"/>
        </w:rPr>
        <w:t>:</w:t>
      </w:r>
    </w:p>
    <w:p w:rsidR="00EC1EFB" w:rsidRPr="00EC1EFB" w:rsidRDefault="00EC1EFB" w:rsidP="00CC013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EFB">
        <w:rPr>
          <w:rFonts w:ascii="Times New Roman" w:eastAsiaTheme="minorHAnsi" w:hAnsi="Times New Roman" w:cs="Times New Roman"/>
          <w:sz w:val="28"/>
          <w:szCs w:val="28"/>
          <w:lang w:eastAsia="en-US"/>
        </w:rPr>
        <w:t>- игровое, творческое развитие личностного потенциала ребёнка,</w:t>
      </w:r>
    </w:p>
    <w:p w:rsidR="00EC1EFB" w:rsidRPr="00EC1EFB" w:rsidRDefault="00EC1EFB" w:rsidP="00CC013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EF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природной музыкальности,</w:t>
      </w:r>
    </w:p>
    <w:p w:rsidR="00EC1EFB" w:rsidRPr="00EC1EFB" w:rsidRDefault="00EC1EFB" w:rsidP="00CC013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EF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способности  к творческому самовыражению ребёнка как условие его радостного бытия и дальнейшей успешной самореализации в жизни.</w:t>
      </w:r>
    </w:p>
    <w:p w:rsidR="00EC1EFB" w:rsidRDefault="00EC1EFB" w:rsidP="00EC1EF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C1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Занятия проводятся с использованием элементов Орф – педагогики: элементарное музицирование, то есть состоящее из элементов – </w:t>
      </w:r>
      <w:r w:rsidRPr="00EC1EF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соединение движения, пения, игры и имп</w:t>
      </w:r>
      <w:r w:rsidR="00B02D6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ровизации.</w:t>
      </w:r>
    </w:p>
    <w:p w:rsidR="00B45DEE" w:rsidRPr="008D5112" w:rsidRDefault="008D5112" w:rsidP="00B45DE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Новизна и а</w:t>
      </w:r>
      <w:r w:rsidR="006B54B2">
        <w:rPr>
          <w:rFonts w:ascii="Times New Roman" w:eastAsiaTheme="minorHAnsi" w:hAnsi="Times New Roman" w:cs="Times New Roman"/>
          <w:sz w:val="28"/>
          <w:szCs w:val="28"/>
          <w:lang w:eastAsia="en-US"/>
        </w:rPr>
        <w:t>ктуальность данной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наш взгляд, </w:t>
      </w:r>
      <w:r w:rsidR="006B5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том, что с помощью совместной</w:t>
      </w:r>
      <w:r w:rsidR="00CC0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творческой</w:t>
      </w:r>
      <w:r w:rsidR="006B5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коммуникативной  игры воспитанники находят способ эмоционального самовыражения.</w:t>
      </w:r>
      <w:r w:rsidR="00413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Современная педагогическая идея учить детей через творчество ещё не оценена во всей её глубине нашим педагогическим сообществом, хотя подобное обучение стало сейчас общемировой образовательной необходимостью. </w:t>
      </w:r>
      <w:r w:rsidR="00671FBD" w:rsidRPr="00671FB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B54B2" w:rsidRPr="00E360DC">
        <w:rPr>
          <w:rFonts w:ascii="Times New Roman" w:hAnsi="Times New Roman" w:cs="Times New Roman"/>
          <w:b/>
          <w:i/>
          <w:sz w:val="28"/>
          <w:szCs w:val="28"/>
        </w:rPr>
        <w:t>ворческ</w:t>
      </w:r>
      <w:r w:rsidR="006B54B2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6B54B2" w:rsidRPr="00E360DC">
        <w:rPr>
          <w:rFonts w:ascii="Times New Roman" w:hAnsi="Times New Roman" w:cs="Times New Roman"/>
          <w:b/>
          <w:i/>
          <w:sz w:val="28"/>
          <w:szCs w:val="28"/>
        </w:rPr>
        <w:t>музицирование</w:t>
      </w:r>
      <w:r w:rsidR="004138B2">
        <w:rPr>
          <w:rFonts w:ascii="Times New Roman" w:hAnsi="Times New Roman" w:cs="Times New Roman"/>
          <w:sz w:val="28"/>
          <w:szCs w:val="28"/>
        </w:rPr>
        <w:t>в данной программе</w:t>
      </w:r>
      <w:r w:rsidR="006B54B2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6B54B2" w:rsidRPr="00526CE9">
        <w:rPr>
          <w:rFonts w:ascii="Times New Roman" w:hAnsi="Times New Roman" w:cs="Times New Roman"/>
          <w:b/>
          <w:i/>
          <w:sz w:val="28"/>
          <w:szCs w:val="28"/>
        </w:rPr>
        <w:t>как основной вид детского исполнительства в синкретических формах на основе игрового и импровизационного подхода.</w:t>
      </w:r>
    </w:p>
    <w:p w:rsidR="00E360DC" w:rsidRPr="00E360DC" w:rsidRDefault="00E360DC" w:rsidP="00526C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мировой педагогической практике существуют несколько известных концепций музыкального воспитания детей, которые стали основой для разработки различных программ и методик. Одной из самых известных, распространенных более чем в 40 странах мира, является концепция Карла Орфа “Шульверк. Музыка для детей”.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Слово “Schulwerk”, понятное без перевода педагогам всего мира, было создано самим Орфом и обозначает “обучение в действии”. </w:t>
      </w:r>
      <w:r w:rsidRPr="00E360D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Главный принцип этой педагогики — “учимся, делая и творя” 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— позволяет детям, исполняя и создавая музыку вместе, познать ее в реальном, живом действии, в процессе музицирования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Приобщение к музыке наиболее естественно происходит </w:t>
      </w:r>
      <w:r w:rsidRPr="00E360D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в активных формах совместногомузицирования</w:t>
      </w:r>
      <w:proofErr w:type="gramStart"/>
      <w:r w:rsidRPr="00E360D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  <w:r w:rsidRPr="00AE143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и</w:t>
      </w:r>
      <w:proofErr w:type="gramEnd"/>
      <w:r w:rsidRPr="00AE143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гра на музыкальных инструментах, пение, движение.</w:t>
      </w:r>
    </w:p>
    <w:p w:rsidR="00526CE9" w:rsidRPr="00E360DC" w:rsidRDefault="00E360DC" w:rsidP="00526CE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360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Орфовская педагогика представляет собой особый тип музыкальной педагогики, которая получила название </w:t>
      </w:r>
      <w:r w:rsidRPr="00E360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креативной.</w:t>
      </w:r>
    </w:p>
    <w:p w:rsidR="00C953BA" w:rsidRPr="00E360DC" w:rsidRDefault="00E360DC" w:rsidP="00E360D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Композитор ввел термин </w:t>
      </w:r>
      <w:r w:rsidRPr="00E360D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«элементарное музицирование»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то есть процесс, </w:t>
      </w:r>
      <w:r w:rsidRPr="00E360D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состоящий из нескольких элементов: пения, импровизации движения и игры на </w:t>
      </w:r>
      <w:r w:rsidRPr="00E360D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инструментах.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Карл Орф разработал детские песенки, пьесы и упражнения, которые легко можно изменять и придумывать новые вместе с детьми. Податливый материал для занятий побуждает детей фантазировать, сочинять и импровизировать. Таким образом, на музыкальных занятиях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дополнительного образования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достигается </w:t>
      </w:r>
      <w:r w:rsidRPr="00E360D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цель развития творческого начала ребенка.</w:t>
      </w:r>
    </w:p>
    <w:p w:rsidR="002B406A" w:rsidRPr="00EC1EFB" w:rsidRDefault="00526CE9" w:rsidP="00E360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2B406A" w:rsidRPr="00480D29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2B406A" w:rsidRPr="00480D29">
        <w:rPr>
          <w:rFonts w:ascii="Times New Roman" w:hAnsi="Times New Roman" w:cs="Times New Roman"/>
          <w:i/>
          <w:sz w:val="28"/>
          <w:szCs w:val="28"/>
        </w:rPr>
        <w:t xml:space="preserve"> дополнительной образовательной программы</w:t>
      </w:r>
      <w:r w:rsidR="007B17C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406A" w:rsidRPr="00480D29">
        <w:rPr>
          <w:rFonts w:ascii="Times New Roman" w:hAnsi="Times New Roman" w:cs="Times New Roman"/>
          <w:i/>
          <w:sz w:val="28"/>
          <w:szCs w:val="28"/>
        </w:rPr>
        <w:t xml:space="preserve"> игровое, творческое развитие личностного потенциала ребенка</w:t>
      </w:r>
      <w:r w:rsidR="00560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455" w:rsidRPr="00EC1EFB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EC1EFB">
        <w:rPr>
          <w:rFonts w:ascii="Times New Roman" w:hAnsi="Times New Roman" w:cs="Times New Roman"/>
          <w:i/>
          <w:sz w:val="28"/>
          <w:szCs w:val="28"/>
        </w:rPr>
        <w:t xml:space="preserve">совместные </w:t>
      </w:r>
      <w:r w:rsidR="00EC1EFB" w:rsidRPr="00EC1EFB">
        <w:rPr>
          <w:rFonts w:ascii="Times New Roman" w:hAnsi="Times New Roman" w:cs="Times New Roman"/>
          <w:i/>
          <w:sz w:val="28"/>
          <w:szCs w:val="28"/>
        </w:rPr>
        <w:t>импровизационные игры</w:t>
      </w:r>
      <w:r w:rsidR="00EC1EFB">
        <w:rPr>
          <w:rFonts w:ascii="Times New Roman" w:hAnsi="Times New Roman" w:cs="Times New Roman"/>
          <w:i/>
          <w:sz w:val="28"/>
          <w:szCs w:val="28"/>
        </w:rPr>
        <w:t>, состоящие и</w:t>
      </w:r>
      <w:r w:rsidR="00B46C23">
        <w:rPr>
          <w:rFonts w:ascii="Times New Roman" w:hAnsi="Times New Roman" w:cs="Times New Roman"/>
          <w:i/>
          <w:sz w:val="28"/>
          <w:szCs w:val="28"/>
        </w:rPr>
        <w:t>з</w:t>
      </w:r>
      <w:r w:rsidR="00EC1EFB">
        <w:rPr>
          <w:rFonts w:ascii="Times New Roman" w:hAnsi="Times New Roman" w:cs="Times New Roman"/>
          <w:i/>
          <w:sz w:val="28"/>
          <w:szCs w:val="28"/>
        </w:rPr>
        <w:t xml:space="preserve"> элементов: музыка, речь, движение.</w:t>
      </w:r>
    </w:p>
    <w:p w:rsidR="00671FBD" w:rsidRPr="00671FBD" w:rsidRDefault="00671FBD" w:rsidP="00180C5F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671FB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Задачи:</w:t>
      </w:r>
    </w:p>
    <w:p w:rsidR="00495C59" w:rsidRPr="00495C59" w:rsidRDefault="00671FBD" w:rsidP="00671FBD">
      <w:pPr>
        <w:pStyle w:val="a3"/>
        <w:numPr>
          <w:ilvl w:val="0"/>
          <w:numId w:val="17"/>
        </w:num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71FBD">
        <w:rPr>
          <w:rFonts w:ascii="Times New Roman" w:hAnsi="Times New Roman" w:cs="Times New Roman"/>
          <w:sz w:val="28"/>
          <w:szCs w:val="28"/>
        </w:rPr>
        <w:t>Развитие ритмического слуха – умения двигаться  в соответствии с метроритмической пульсацией через речевые упражнения, чтение стихов, игр</w:t>
      </w:r>
      <w:r>
        <w:rPr>
          <w:rFonts w:ascii="Times New Roman" w:hAnsi="Times New Roman" w:cs="Times New Roman"/>
          <w:sz w:val="28"/>
          <w:szCs w:val="28"/>
        </w:rPr>
        <w:t xml:space="preserve"> звуками, хлопков, щелчков, притопов, игр</w:t>
      </w:r>
      <w:r w:rsidRPr="00671FBD">
        <w:rPr>
          <w:rFonts w:ascii="Times New Roman" w:hAnsi="Times New Roman" w:cs="Times New Roman"/>
          <w:sz w:val="28"/>
          <w:szCs w:val="28"/>
        </w:rPr>
        <w:t xml:space="preserve"> с музыкальнымиинструментами</w:t>
      </w:r>
      <w:r w:rsidR="00495C59">
        <w:rPr>
          <w:rFonts w:ascii="Times New Roman" w:hAnsi="Times New Roman" w:cs="Times New Roman"/>
          <w:sz w:val="28"/>
          <w:szCs w:val="28"/>
        </w:rPr>
        <w:t>;</w:t>
      </w:r>
      <w:r w:rsidR="00E360DC" w:rsidRPr="00671F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</w:p>
    <w:p w:rsidR="00495C59" w:rsidRPr="00CC0132" w:rsidRDefault="00495C59" w:rsidP="00671FBD">
      <w:pPr>
        <w:pStyle w:val="a3"/>
        <w:numPr>
          <w:ilvl w:val="0"/>
          <w:numId w:val="17"/>
        </w:num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импровизации движений в соответствии с игровым образом через музыкально – двигательные упражнения;</w:t>
      </w:r>
    </w:p>
    <w:p w:rsidR="00CC0132" w:rsidRPr="00495C59" w:rsidRDefault="00CC0132" w:rsidP="00CC0132">
      <w:pPr>
        <w:pStyle w:val="a3"/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CC0132" w:rsidRDefault="00495C59" w:rsidP="00495C59">
      <w:pPr>
        <w:pStyle w:val="a3"/>
        <w:numPr>
          <w:ilvl w:val="0"/>
          <w:numId w:val="17"/>
        </w:num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95C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Развитие речи средствами пения, ритмодекламации (расширение словаря, коррекция звукопроизношения, и грамматического строя речи), памяти.</w:t>
      </w:r>
    </w:p>
    <w:p w:rsidR="00CC0132" w:rsidRPr="00CC0132" w:rsidRDefault="00CC0132" w:rsidP="00CC0132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495C59" w:rsidRPr="009F60C4" w:rsidRDefault="00CC0132" w:rsidP="009F60C4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F60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Отличительная особенность данной программы в том, что её основу составляют </w:t>
      </w:r>
      <w:r w:rsidRPr="009F60C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игры звуками</w:t>
      </w:r>
      <w:r w:rsidRPr="009F60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одн</w:t>
      </w:r>
      <w:r w:rsidR="009F60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9F60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из самых увлекательных и совершенно необходимых форм первичного познания  звукового мира, а через него и  основ музыкального искусства</w:t>
      </w:r>
      <w:r w:rsidR="009F60C4" w:rsidRPr="009F60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80C5F" w:rsidRPr="00CD57CA" w:rsidRDefault="00C6245D" w:rsidP="00AE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180C5F" w:rsidRPr="00B35FDE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</w:t>
      </w:r>
      <w:r w:rsidR="00180C5F">
        <w:rPr>
          <w:rFonts w:ascii="Times New Roman" w:hAnsi="Times New Roman" w:cs="Times New Roman"/>
          <w:b/>
          <w:sz w:val="28"/>
          <w:szCs w:val="28"/>
        </w:rPr>
        <w:t>, -</w:t>
      </w:r>
    </w:p>
    <w:p w:rsidR="00AE1439" w:rsidRDefault="00AE1439" w:rsidP="00AE14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с удовольствием выполняет речевые упражнения, играет в совместные творческие коммуникативные игры;</w:t>
      </w:r>
    </w:p>
    <w:p w:rsidR="00180C5F" w:rsidRDefault="00180C5F" w:rsidP="00AE14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откликается на возможность образного импровизированного движения;</w:t>
      </w:r>
    </w:p>
    <w:p w:rsidR="00AE1439" w:rsidRDefault="00AE1439" w:rsidP="00AE14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приобретает разносторонний опыт звуковых ощущений через игры звуками;</w:t>
      </w:r>
    </w:p>
    <w:p w:rsidR="00180C5F" w:rsidRDefault="00180C5F" w:rsidP="00AE14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выбрать инструменты и играть на них импровизированно в оркестре, при озвучивании стихов, сказок</w:t>
      </w:r>
      <w:r w:rsidR="00612B1C">
        <w:rPr>
          <w:rFonts w:ascii="Times New Roman" w:hAnsi="Times New Roman" w:cs="Times New Roman"/>
          <w:sz w:val="28"/>
          <w:szCs w:val="28"/>
        </w:rPr>
        <w:t>.</w:t>
      </w:r>
    </w:p>
    <w:p w:rsidR="00C6245D" w:rsidRDefault="00C6245D" w:rsidP="00C6245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45D">
        <w:rPr>
          <w:rFonts w:ascii="Times New Roman" w:hAnsi="Times New Roman" w:cs="Times New Roman"/>
          <w:b/>
          <w:i/>
          <w:sz w:val="28"/>
          <w:szCs w:val="28"/>
        </w:rPr>
        <w:t>В  младшем</w:t>
      </w:r>
      <w:r w:rsidR="00356CFC">
        <w:rPr>
          <w:rFonts w:ascii="Times New Roman" w:hAnsi="Times New Roman" w:cs="Times New Roman"/>
          <w:b/>
          <w:i/>
          <w:sz w:val="28"/>
          <w:szCs w:val="28"/>
        </w:rPr>
        <w:t xml:space="preserve"> и среднем </w:t>
      </w:r>
      <w:r w:rsidRPr="00C6245D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дошкольном возрасте главным показателем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развития воспитанника</w:t>
      </w:r>
      <w:r w:rsidRPr="00C6245D">
        <w:rPr>
          <w:rFonts w:ascii="Times New Roman" w:hAnsi="Times New Roman" w:cs="Times New Roman"/>
          <w:b/>
          <w:i/>
          <w:sz w:val="28"/>
          <w:szCs w:val="28"/>
        </w:rPr>
        <w:t xml:space="preserve"> по всем формам деятельности является желание детей музицировать, петь, танцевать, общаться с музыкой, радость и удовольствие, которое они получают от совместной исполнительской деятельности.</w:t>
      </w:r>
    </w:p>
    <w:p w:rsidR="00B46C23" w:rsidRPr="00B46C23" w:rsidRDefault="00F869C6" w:rsidP="00C62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6C23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C23">
        <w:rPr>
          <w:rFonts w:ascii="Times New Roman" w:hAnsi="Times New Roman" w:cs="Times New Roman"/>
          <w:sz w:val="28"/>
          <w:szCs w:val="28"/>
        </w:rPr>
        <w:t xml:space="preserve"> результативности занятий по дополнительной образовательной программе </w:t>
      </w:r>
      <w:r w:rsidR="00356CFC">
        <w:rPr>
          <w:rFonts w:ascii="Times New Roman" w:hAnsi="Times New Roman" w:cs="Times New Roman"/>
          <w:sz w:val="28"/>
          <w:szCs w:val="28"/>
        </w:rPr>
        <w:t xml:space="preserve"> осуществляется  </w:t>
      </w:r>
      <w:r w:rsidR="00B46C23">
        <w:rPr>
          <w:rFonts w:ascii="Times New Roman" w:hAnsi="Times New Roman" w:cs="Times New Roman"/>
          <w:sz w:val="28"/>
          <w:szCs w:val="28"/>
        </w:rPr>
        <w:t>по методике Э.П. Костиной:</w:t>
      </w:r>
    </w:p>
    <w:p w:rsidR="00B46C23" w:rsidRDefault="00B46C23" w:rsidP="00C624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C23" w:rsidRPr="00B46C23" w:rsidRDefault="00B46C23" w:rsidP="00B46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C23">
        <w:rPr>
          <w:rFonts w:ascii="Times New Roman" w:hAnsi="Times New Roman" w:cs="Times New Roman"/>
          <w:sz w:val="28"/>
          <w:szCs w:val="28"/>
        </w:rPr>
        <w:t>ОБСЛЕДОВАНИЕ   ПРОЯВЛЕНИЯ   КРЕАТИВНОСТИ   ДЕТЕЙ</w:t>
      </w:r>
    </w:p>
    <w:p w:rsidR="00B46C23" w:rsidRPr="00B46C23" w:rsidRDefault="00B46C23" w:rsidP="00B46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15"/>
        <w:gridCol w:w="2340"/>
        <w:gridCol w:w="642"/>
        <w:gridCol w:w="528"/>
        <w:gridCol w:w="642"/>
        <w:gridCol w:w="529"/>
        <w:gridCol w:w="634"/>
        <w:gridCol w:w="557"/>
        <w:gridCol w:w="1808"/>
        <w:gridCol w:w="1687"/>
      </w:tblGrid>
      <w:tr w:rsidR="00B46C23" w:rsidRPr="00B46C23" w:rsidTr="008D5112">
        <w:tc>
          <w:tcPr>
            <w:tcW w:w="675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416" w:type="dxa"/>
            <w:gridSpan w:val="2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415" w:type="dxa"/>
            <w:gridSpan w:val="2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488" w:type="dxa"/>
            <w:gridSpan w:val="2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081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69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46C23" w:rsidRPr="00B46C23" w:rsidTr="008D5112">
        <w:tc>
          <w:tcPr>
            <w:tcW w:w="675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C23" w:rsidRPr="00B46C23" w:rsidTr="008D5112">
        <w:tc>
          <w:tcPr>
            <w:tcW w:w="675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46C23" w:rsidRPr="00B46C23" w:rsidRDefault="00B46C23" w:rsidP="00B46C2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23" w:rsidRPr="00B46C23" w:rsidRDefault="00B46C23" w:rsidP="00B46C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6C23">
        <w:rPr>
          <w:rFonts w:ascii="Times New Roman" w:hAnsi="Times New Roman" w:cs="Times New Roman"/>
          <w:sz w:val="28"/>
          <w:szCs w:val="28"/>
        </w:rPr>
        <w:t>Критерии развития креативности:</w:t>
      </w:r>
    </w:p>
    <w:p w:rsidR="00B46C23" w:rsidRPr="00B46C23" w:rsidRDefault="00B46C23" w:rsidP="00F869C6">
      <w:pPr>
        <w:jc w:val="both"/>
        <w:rPr>
          <w:rFonts w:ascii="Times New Roman" w:hAnsi="Times New Roman" w:cs="Times New Roman"/>
          <w:sz w:val="28"/>
          <w:szCs w:val="28"/>
        </w:rPr>
      </w:pPr>
      <w:r w:rsidRPr="00B46C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оригинальность</w:t>
      </w:r>
      <w:r w:rsidRPr="00B46C23">
        <w:rPr>
          <w:rFonts w:ascii="Times New Roman" w:hAnsi="Times New Roman" w:cs="Times New Roman"/>
          <w:sz w:val="28"/>
          <w:szCs w:val="28"/>
        </w:rPr>
        <w:t>;</w:t>
      </w:r>
    </w:p>
    <w:p w:rsidR="00B46C23" w:rsidRPr="00B46C23" w:rsidRDefault="00B46C23" w:rsidP="00356CFC">
      <w:pPr>
        <w:jc w:val="both"/>
        <w:rPr>
          <w:rFonts w:ascii="Times New Roman" w:hAnsi="Times New Roman" w:cs="Times New Roman"/>
          <w:sz w:val="28"/>
          <w:szCs w:val="28"/>
        </w:rPr>
      </w:pPr>
      <w:r w:rsidRPr="00B46C23">
        <w:rPr>
          <w:rFonts w:ascii="Times New Roman" w:hAnsi="Times New Roman" w:cs="Times New Roman"/>
          <w:sz w:val="28"/>
          <w:szCs w:val="28"/>
        </w:rPr>
        <w:t>2 – быстрота;</w:t>
      </w:r>
    </w:p>
    <w:p w:rsidR="00B46C23" w:rsidRPr="00B46C23" w:rsidRDefault="00B46C23" w:rsidP="00356CFC">
      <w:pPr>
        <w:jc w:val="both"/>
        <w:rPr>
          <w:rFonts w:ascii="Times New Roman" w:hAnsi="Times New Roman" w:cs="Times New Roman"/>
          <w:sz w:val="28"/>
          <w:szCs w:val="28"/>
        </w:rPr>
      </w:pPr>
      <w:r w:rsidRPr="00B46C23">
        <w:rPr>
          <w:rFonts w:ascii="Times New Roman" w:hAnsi="Times New Roman" w:cs="Times New Roman"/>
          <w:sz w:val="28"/>
          <w:szCs w:val="28"/>
        </w:rPr>
        <w:t>3 – вариативность.</w:t>
      </w:r>
    </w:p>
    <w:p w:rsidR="00C953BA" w:rsidRPr="00C953BA" w:rsidRDefault="00115FEB" w:rsidP="00C953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53BA">
        <w:rPr>
          <w:rFonts w:ascii="Times New Roman" w:hAnsi="Times New Roman" w:cs="Times New Roman"/>
          <w:b/>
          <w:i/>
          <w:sz w:val="28"/>
          <w:szCs w:val="28"/>
        </w:rPr>
        <w:t>Подведение итогов реализации дополнительной образовательной программы</w:t>
      </w:r>
      <w:r w:rsidR="00C953BA" w:rsidRPr="00C953B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953BA" w:rsidRDefault="00115FEB" w:rsidP="00C953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BA">
        <w:rPr>
          <w:rFonts w:ascii="Times New Roman" w:hAnsi="Times New Roman" w:cs="Times New Roman"/>
          <w:sz w:val="28"/>
          <w:szCs w:val="28"/>
        </w:rPr>
        <w:t>выступлени</w:t>
      </w:r>
      <w:r w:rsidR="00C953BA">
        <w:rPr>
          <w:rFonts w:ascii="Times New Roman" w:hAnsi="Times New Roman" w:cs="Times New Roman"/>
          <w:sz w:val="28"/>
          <w:szCs w:val="28"/>
        </w:rPr>
        <w:t>я</w:t>
      </w:r>
      <w:r w:rsidRPr="00C953BA">
        <w:rPr>
          <w:rFonts w:ascii="Times New Roman" w:hAnsi="Times New Roman" w:cs="Times New Roman"/>
          <w:sz w:val="28"/>
          <w:szCs w:val="28"/>
        </w:rPr>
        <w:t xml:space="preserve"> детей на праздничных утренниках, </w:t>
      </w:r>
    </w:p>
    <w:p w:rsidR="00C953BA" w:rsidRDefault="00C953BA" w:rsidP="00C953B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BA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53B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53BA">
        <w:rPr>
          <w:rFonts w:ascii="Times New Roman" w:hAnsi="Times New Roman" w:cs="Times New Roman"/>
          <w:sz w:val="28"/>
          <w:szCs w:val="28"/>
        </w:rPr>
        <w:t xml:space="preserve"> для родителей, </w:t>
      </w:r>
    </w:p>
    <w:p w:rsidR="00B46C23" w:rsidRPr="00B45FCA" w:rsidRDefault="00115FEB" w:rsidP="00B811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BA">
        <w:rPr>
          <w:rFonts w:ascii="Times New Roman" w:hAnsi="Times New Roman" w:cs="Times New Roman"/>
          <w:sz w:val="28"/>
          <w:szCs w:val="28"/>
        </w:rPr>
        <w:t>участие в итоговом мероприятии</w:t>
      </w:r>
      <w:r w:rsidR="00C953BA" w:rsidRPr="00C953BA">
        <w:rPr>
          <w:rFonts w:ascii="Times New Roman" w:hAnsi="Times New Roman" w:cs="Times New Roman"/>
          <w:sz w:val="28"/>
          <w:szCs w:val="28"/>
        </w:rPr>
        <w:t>,</w:t>
      </w:r>
      <w:r w:rsidR="00612B1C">
        <w:rPr>
          <w:rFonts w:ascii="Times New Roman" w:hAnsi="Times New Roman" w:cs="Times New Roman"/>
          <w:sz w:val="28"/>
          <w:szCs w:val="28"/>
        </w:rPr>
        <w:t xml:space="preserve"> -</w:t>
      </w:r>
      <w:r w:rsidR="00C953BA" w:rsidRPr="00C953BA">
        <w:rPr>
          <w:rFonts w:ascii="Times New Roman" w:hAnsi="Times New Roman" w:cs="Times New Roman"/>
          <w:sz w:val="28"/>
          <w:szCs w:val="28"/>
        </w:rPr>
        <w:t xml:space="preserve"> Фестивале проектов дополнительных образовательных программ</w:t>
      </w:r>
      <w:r w:rsidR="00B45FCA">
        <w:rPr>
          <w:rFonts w:ascii="Times New Roman" w:hAnsi="Times New Roman" w:cs="Times New Roman"/>
          <w:sz w:val="28"/>
          <w:szCs w:val="28"/>
        </w:rPr>
        <w:t>.</w:t>
      </w:r>
    </w:p>
    <w:p w:rsidR="004C5E96" w:rsidRPr="00B45FCA" w:rsidRDefault="004C5E96" w:rsidP="00B45FCA">
      <w:pPr>
        <w:jc w:val="both"/>
        <w:rPr>
          <w:rFonts w:ascii="Times New Roman" w:hAnsi="Times New Roman" w:cs="Times New Roman"/>
          <w:sz w:val="28"/>
          <w:szCs w:val="28"/>
        </w:rPr>
      </w:pPr>
      <w:r w:rsidRPr="00B45FCA">
        <w:rPr>
          <w:rFonts w:ascii="Times New Roman" w:hAnsi="Times New Roman" w:cs="Times New Roman"/>
          <w:sz w:val="28"/>
          <w:szCs w:val="28"/>
        </w:rPr>
        <w:t>Данная программа дополнительного образ</w:t>
      </w:r>
      <w:r w:rsidR="00A12477">
        <w:rPr>
          <w:rFonts w:ascii="Times New Roman" w:hAnsi="Times New Roman" w:cs="Times New Roman"/>
          <w:sz w:val="28"/>
          <w:szCs w:val="28"/>
        </w:rPr>
        <w:t>ования рассчитана на детей 3 – 5</w:t>
      </w:r>
      <w:r w:rsidRPr="00B45FCA">
        <w:rPr>
          <w:rFonts w:ascii="Times New Roman" w:hAnsi="Times New Roman" w:cs="Times New Roman"/>
          <w:sz w:val="28"/>
          <w:szCs w:val="28"/>
        </w:rPr>
        <w:t xml:space="preserve"> лет, срок реализации – один учебный год (8 месяцев) по одному занятию в неделю (4 занятия в месяц). Всего – 32 занятия по 30 минут.</w:t>
      </w:r>
    </w:p>
    <w:p w:rsidR="00356CFC" w:rsidRDefault="00356CFC" w:rsidP="00DA0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 план  занятий</w:t>
      </w:r>
    </w:p>
    <w:p w:rsidR="00A12477" w:rsidRDefault="00CD57CA" w:rsidP="00CD57CA">
      <w:pPr>
        <w:rPr>
          <w:rFonts w:ascii="Times New Roman" w:hAnsi="Times New Roman" w:cs="Times New Roman"/>
          <w:i/>
          <w:sz w:val="28"/>
          <w:szCs w:val="28"/>
        </w:rPr>
      </w:pPr>
      <w:r w:rsidRPr="00B80B9D">
        <w:rPr>
          <w:rFonts w:ascii="Times New Roman" w:hAnsi="Times New Roman" w:cs="Times New Roman"/>
          <w:i/>
          <w:sz w:val="28"/>
          <w:szCs w:val="28"/>
        </w:rPr>
        <w:t xml:space="preserve">Количество занятий в неделю для детей  </w:t>
      </w:r>
      <w:r w:rsidR="00B91BD5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12477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лет: </w:t>
      </w:r>
    </w:p>
    <w:p w:rsidR="00CD57CA" w:rsidRPr="00B80B9D" w:rsidRDefault="00CD57CA" w:rsidP="00CD57CA">
      <w:pPr>
        <w:rPr>
          <w:rFonts w:ascii="Times New Roman" w:hAnsi="Times New Roman" w:cs="Times New Roman"/>
          <w:b/>
          <w:sz w:val="28"/>
          <w:szCs w:val="28"/>
        </w:rPr>
      </w:pPr>
      <w:r w:rsidRPr="00B80B9D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одного занятия: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80B9D">
        <w:rPr>
          <w:rFonts w:ascii="Times New Roman" w:hAnsi="Times New Roman" w:cs="Times New Roman"/>
          <w:i/>
          <w:sz w:val="28"/>
          <w:szCs w:val="28"/>
        </w:rPr>
        <w:t>0  минут.</w:t>
      </w:r>
    </w:p>
    <w:p w:rsidR="00CD57CA" w:rsidRPr="00CD57CA" w:rsidRDefault="00CD57CA" w:rsidP="007E18C5">
      <w:pPr>
        <w:rPr>
          <w:rFonts w:ascii="Times New Roman" w:hAnsi="Times New Roman" w:cs="Times New Roman"/>
          <w:b/>
          <w:sz w:val="28"/>
          <w:szCs w:val="28"/>
        </w:rPr>
      </w:pPr>
      <w:r w:rsidRPr="00CD57CA">
        <w:rPr>
          <w:rFonts w:ascii="Times New Roman" w:hAnsi="Times New Roman" w:cs="Times New Roman"/>
          <w:b/>
          <w:sz w:val="28"/>
          <w:szCs w:val="28"/>
        </w:rPr>
        <w:t>1 полугодие.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418"/>
        <w:gridCol w:w="1843"/>
        <w:gridCol w:w="1842"/>
        <w:gridCol w:w="2127"/>
        <w:gridCol w:w="2835"/>
      </w:tblGrid>
      <w:tr w:rsidR="00DA02C1" w:rsidTr="007E18C5">
        <w:tc>
          <w:tcPr>
            <w:tcW w:w="851" w:type="dxa"/>
          </w:tcPr>
          <w:p w:rsidR="00CD57CA" w:rsidRPr="00050B53" w:rsidRDefault="00CD57CA" w:rsidP="007E1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7CA" w:rsidRPr="00050B53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B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D57CA" w:rsidRPr="00050B53" w:rsidRDefault="00CD57CA" w:rsidP="007E1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1842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127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сюжет образовательной ситуации</w:t>
            </w:r>
          </w:p>
        </w:tc>
        <w:tc>
          <w:tcPr>
            <w:tcW w:w="2835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средства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Радостные встречи.</w:t>
            </w:r>
          </w:p>
        </w:tc>
        <w:tc>
          <w:tcPr>
            <w:tcW w:w="1843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психологического комфорта средствами музыки.</w:t>
            </w:r>
          </w:p>
        </w:tc>
        <w:tc>
          <w:tcPr>
            <w:tcW w:w="1842" w:type="dxa"/>
          </w:tcPr>
          <w:p w:rsidR="007C365B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под музыку. Игр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t xml:space="preserve">ы с именами. Пение, 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игровые  пляски, хороводы.</w:t>
            </w:r>
          </w:p>
          <w:p w:rsidR="001D4ADF" w:rsidRDefault="001D4AD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познакомимся! Приглашение в музыкальный зал, рассказывание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стихов, пение песенок, показ игр по теме «Игрушки».</w:t>
            </w:r>
          </w:p>
        </w:tc>
        <w:tc>
          <w:tcPr>
            <w:tcW w:w="2835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«Начинаем играть». Песенки:  «Самолет», «Бычок», «Лошадка». Музыкально – ритмическая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 «Бурый медвежонок».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«Мячик».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жесты.</w:t>
            </w:r>
          </w:p>
        </w:tc>
        <w:tc>
          <w:tcPr>
            <w:tcW w:w="1843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сенсорных музыкальных способностей: различение контрастов в динамике (громко – тихо), темпе (быстро – медленно).</w:t>
            </w:r>
          </w:p>
        </w:tc>
        <w:tc>
          <w:tcPr>
            <w:tcW w:w="1842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пение, творческое музицирование.</w:t>
            </w:r>
          </w:p>
        </w:tc>
        <w:tc>
          <w:tcPr>
            <w:tcW w:w="2127" w:type="dxa"/>
          </w:tcPr>
          <w:p w:rsidR="007C365B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Заранее приготовлены сюрпризы: спрятаны игрушки, птички на веточках, листики на полянке. Игровое занятие строится на загадках, сюрпризах.</w:t>
            </w:r>
          </w:p>
        </w:tc>
        <w:tc>
          <w:tcPr>
            <w:tcW w:w="2835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«Играем на своих музыкальных инструментах» (тюшки…)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танцы – игры. Дидактические игры: «Громко – тихо». Пляска «Поссорились – помирились».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Щедрые подарки осени.</w:t>
            </w:r>
          </w:p>
        </w:tc>
        <w:tc>
          <w:tcPr>
            <w:tcW w:w="1843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окружающем мире. Воспитание эмоциональной отзывчивости на музыку.</w:t>
            </w:r>
          </w:p>
        </w:tc>
        <w:tc>
          <w:tcPr>
            <w:tcW w:w="1842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Пение, музыкально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элементарное музицирование, игры – драматизации.</w:t>
            </w:r>
          </w:p>
        </w:tc>
        <w:tc>
          <w:tcPr>
            <w:tcW w:w="2127" w:type="dxa"/>
          </w:tcPr>
          <w:p w:rsidR="007C365B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ярмарка». Дети едут «на машине» на ярмарку, где много разного товара: фрукты и овощи, платки и бусы, пряники и леденцы. Катание на «карусели», сюрпризы.</w:t>
            </w:r>
          </w:p>
        </w:tc>
        <w:tc>
          <w:tcPr>
            <w:tcW w:w="2835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к материалу предыдущего занятия: играем на инструментах – «Музыкальная карусель», «Ягодный компот».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Подыгрование на шумовых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(народные мелодии)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Приметы осени.</w:t>
            </w:r>
          </w:p>
        </w:tc>
        <w:tc>
          <w:tcPr>
            <w:tcW w:w="1843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памяти, воображения и творчества в музыкальной деятельности</w:t>
            </w:r>
          </w:p>
        </w:tc>
        <w:tc>
          <w:tcPr>
            <w:tcW w:w="1842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t xml:space="preserve"> виды музыкальнойдеятельности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потешки, стихи.</w:t>
            </w:r>
          </w:p>
        </w:tc>
        <w:tc>
          <w:tcPr>
            <w:tcW w:w="2127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осеннему лесу. Встреча с лесными жителями. Знакомство с тем, что они делают осенью и как они готовятся к зиме.</w:t>
            </w:r>
          </w:p>
          <w:p w:rsidR="007C365B" w:rsidRDefault="007C365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5112" w:rsidRDefault="00CD57CA" w:rsidP="008D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виды ходьбы. Распеваемся: «Зайчик Джон».Песни о зверушках: «Ёжик», «Белочка», «Зайчик».</w:t>
            </w:r>
          </w:p>
          <w:p w:rsidR="00293D71" w:rsidRDefault="00CD57CA" w:rsidP="008D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Речевая игра «Лисица».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Грустные деревья и осеннее настроение.</w:t>
            </w:r>
          </w:p>
        </w:tc>
        <w:tc>
          <w:tcPr>
            <w:tcW w:w="1843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отзывчивости на музыку. Развитие способности различать характер музыки (весёлый и грустный).</w:t>
            </w:r>
          </w:p>
        </w:tc>
        <w:tc>
          <w:tcPr>
            <w:tcW w:w="1842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Пение, музыкально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слушание, музыкальные игры.</w:t>
            </w:r>
          </w:p>
        </w:tc>
        <w:tc>
          <w:tcPr>
            <w:tcW w:w="2127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Грустная песенка осеннего ветра. Музыкальный рассказ о том, где побывал осенний ветерок и что он повидал.</w:t>
            </w:r>
          </w:p>
        </w:tc>
        <w:tc>
          <w:tcPr>
            <w:tcW w:w="2835" w:type="dxa"/>
          </w:tcPr>
          <w:p w:rsidR="00155706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«Идём гуськом». Импровизация танцев с листьями под минорную музыку («Воробьишкам холодно» Г.Фрид; «Брошеный щенок» В.Сапожникова). Игра «Осенние листики и Дворник».</w:t>
            </w:r>
          </w:p>
        </w:tc>
      </w:tr>
      <w:tr w:rsidR="00DA02C1" w:rsidTr="007E18C5">
        <w:tc>
          <w:tcPr>
            <w:tcW w:w="851" w:type="dxa"/>
          </w:tcPr>
          <w:p w:rsidR="00E360DC" w:rsidRDefault="00E360D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DC" w:rsidRDefault="00E360D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60DC" w:rsidRDefault="00E360D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фантазии.</w:t>
            </w:r>
          </w:p>
        </w:tc>
        <w:tc>
          <w:tcPr>
            <w:tcW w:w="1843" w:type="dxa"/>
          </w:tcPr>
          <w:p w:rsidR="00E360DC" w:rsidRDefault="00E360D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  <w:r w:rsidR="00CD57C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в музыкальной деятельности</w:t>
            </w:r>
          </w:p>
        </w:tc>
        <w:tc>
          <w:tcPr>
            <w:tcW w:w="1842" w:type="dxa"/>
          </w:tcPr>
          <w:p w:rsidR="00E360DC" w:rsidRDefault="00E360D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виды 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</w:t>
            </w:r>
          </w:p>
        </w:tc>
        <w:tc>
          <w:tcPr>
            <w:tcW w:w="2127" w:type="dxa"/>
          </w:tcPr>
          <w:p w:rsidR="00E360DC" w:rsidRDefault="00E360D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65B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Феи Осени. Прогулка вместе с Осенью по «парку», игры с Дождиком и Танец с зонтиками.</w:t>
            </w:r>
          </w:p>
        </w:tc>
        <w:tc>
          <w:tcPr>
            <w:tcW w:w="2835" w:type="dxa"/>
          </w:tcPr>
          <w:p w:rsidR="00E360DC" w:rsidRDefault="00E360D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загадки, песенки про осень. Хоровод с осенними листьями. Повторение материала предыдущих занятий.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Дождики и зонтики.</w:t>
            </w:r>
          </w:p>
        </w:tc>
        <w:tc>
          <w:tcPr>
            <w:tcW w:w="1843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отзывчивости, способности различать контрастный характер музыки.</w:t>
            </w:r>
          </w:p>
        </w:tc>
        <w:tc>
          <w:tcPr>
            <w:tcW w:w="1842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Пение, музыкально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слушание, музыкальные игры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1B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музыкально – игровая деятельность</w:t>
            </w:r>
          </w:p>
        </w:tc>
        <w:tc>
          <w:tcPr>
            <w:tcW w:w="2127" w:type="dxa"/>
          </w:tcPr>
          <w:p w:rsidR="007C365B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Весёлая прогулка с зонтиком. 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В гостях у волшебницы Осени. Музыкальные загадки Осени: «Солнышко», «Дождик». Осенние сюрпризы.</w:t>
            </w:r>
          </w:p>
        </w:tc>
        <w:tc>
          <w:tcPr>
            <w:tcW w:w="2835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зарядка «Тюшки – тютюшки».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– танец «Дождик». Поём: «У кого какая песня».Повторение предыдущего материала.</w:t>
            </w:r>
          </w:p>
        </w:tc>
      </w:tr>
      <w:tr w:rsidR="00DA02C1" w:rsidTr="007E18C5">
        <w:trPr>
          <w:trHeight w:val="70"/>
        </w:trPr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игрушки</w:t>
            </w:r>
          </w:p>
        </w:tc>
        <w:tc>
          <w:tcPr>
            <w:tcW w:w="1843" w:type="dxa"/>
          </w:tcPr>
          <w:p w:rsidR="007C365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 – сенсорных способностей: различение контрастной динамики, тембровой окраски музыкального звука.</w:t>
            </w:r>
          </w:p>
        </w:tc>
        <w:tc>
          <w:tcPr>
            <w:tcW w:w="1842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Элементарноемузицирование, загадки, стихи об игрушках. Пение, музыкально – ритмические движения.</w:t>
            </w:r>
          </w:p>
        </w:tc>
        <w:tc>
          <w:tcPr>
            <w:tcW w:w="2127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друзья – игрушки. Рассказы о своих любимых игрушках (какие они, что умеют делать). Отгадывание музыкальных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игрушка?</w:t>
            </w:r>
          </w:p>
        </w:tc>
        <w:tc>
          <w:tcPr>
            <w:tcW w:w="2835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1B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 про игрушки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«Плюшевый медвежонок» Т.Ворониной,  «Бобик», «Машина», «Самолёт», речевая игра «Мячик». Пляска с куклами. Игра «Зеркало», «Колпачок».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снежинки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365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ритмического слуха – умения двигаться  в соответствии с метроритмической пульсацией.</w:t>
            </w:r>
          </w:p>
        </w:tc>
        <w:tc>
          <w:tcPr>
            <w:tcW w:w="1842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шумовой оркестр.</w:t>
            </w:r>
          </w:p>
        </w:tc>
        <w:tc>
          <w:tcPr>
            <w:tcW w:w="2127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 о первой снежинке. Снежинка и её подружки.</w:t>
            </w:r>
          </w:p>
        </w:tc>
        <w:tc>
          <w:tcPr>
            <w:tcW w:w="2835" w:type="dxa"/>
          </w:tcPr>
          <w:p w:rsidR="009B01B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  «Снежная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карусель» (задание 7 – играем на инструментах)  импровизация движений с ленточками в образе Снежинок.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2C1" w:rsidTr="007E18C5">
        <w:trPr>
          <w:trHeight w:val="70"/>
        </w:trPr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ночи и фонариков</w:t>
            </w:r>
          </w:p>
        </w:tc>
        <w:tc>
          <w:tcPr>
            <w:tcW w:w="1843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познание окружающего мира. Развитие эмоционально отзывчивости на музыку.</w:t>
            </w:r>
          </w:p>
        </w:tc>
        <w:tc>
          <w:tcPr>
            <w:tcW w:w="1842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Пение, движение.</w:t>
            </w:r>
          </w:p>
        </w:tc>
        <w:tc>
          <w:tcPr>
            <w:tcW w:w="2127" w:type="dxa"/>
          </w:tcPr>
          <w:p w:rsidR="00AD2007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укладывают своих куколок спать, напевают им колыбельные песни. Когда куколки «спят» - исполняют танец с фонариками (звёздочками).</w:t>
            </w:r>
          </w:p>
        </w:tc>
        <w:tc>
          <w:tcPr>
            <w:tcW w:w="2835" w:type="dxa"/>
          </w:tcPr>
          <w:p w:rsidR="00016FE1" w:rsidRDefault="00016FE1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фонариками.</w:t>
            </w:r>
          </w:p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на шумовых инструментах простейших ритмов. Игра со звоночками.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гостья зима!</w:t>
            </w:r>
          </w:p>
        </w:tc>
        <w:tc>
          <w:tcPr>
            <w:tcW w:w="1843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познание окружающего мира. Эмоциональное развитие.</w:t>
            </w:r>
          </w:p>
        </w:tc>
        <w:tc>
          <w:tcPr>
            <w:tcW w:w="1842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 импровизация движений под музыку, шумовой оркестр, пение.</w:t>
            </w:r>
          </w:p>
        </w:tc>
        <w:tc>
          <w:tcPr>
            <w:tcW w:w="2127" w:type="dxa"/>
          </w:tcPr>
          <w:p w:rsidR="007C365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нам идет сама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раскрасавица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Зима». Зимние забавы: санки, лыжи. Рассказ и показ под музыку,  что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  зимой.</w:t>
            </w:r>
          </w:p>
        </w:tc>
        <w:tc>
          <w:tcPr>
            <w:tcW w:w="2835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оркестре (задание 8, стр. 87)</w:t>
            </w:r>
          </w:p>
          <w:p w:rsidR="008D5112" w:rsidRDefault="008D511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«Музыкальная карусель»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D5112" w:rsidRDefault="008D511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движением «Рондо с палочками»</w:t>
            </w:r>
          </w:p>
          <w:p w:rsidR="008D5112" w:rsidRDefault="008D511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(БИМ!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ОМ!)</w:t>
            </w:r>
          </w:p>
          <w:p w:rsidR="008D5112" w:rsidRDefault="008D511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«Зимние звуки».</w:t>
            </w:r>
          </w:p>
        </w:tc>
      </w:tr>
      <w:tr w:rsidR="00DA02C1" w:rsidTr="007E18C5">
        <w:tc>
          <w:tcPr>
            <w:tcW w:w="851" w:type="dxa"/>
          </w:tcPr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Снеговики</w:t>
            </w:r>
          </w:p>
        </w:tc>
        <w:tc>
          <w:tcPr>
            <w:tcW w:w="1843" w:type="dxa"/>
          </w:tcPr>
          <w:p w:rsidR="00CD57CA" w:rsidRDefault="00D4484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в 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01BB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ритмической деятельности</w:t>
            </w:r>
          </w:p>
        </w:tc>
        <w:tc>
          <w:tcPr>
            <w:tcW w:w="1842" w:type="dxa"/>
          </w:tcPr>
          <w:p w:rsidR="00CD57CA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Пение, музыкально</w:t>
            </w:r>
            <w:r w:rsidR="00BC2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элементарное музицирование.</w:t>
            </w:r>
          </w:p>
        </w:tc>
        <w:tc>
          <w:tcPr>
            <w:tcW w:w="2127" w:type="dxa"/>
          </w:tcPr>
          <w:p w:rsidR="007C365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Снеговики пришли в гости к детям. Игры в прятки со Снеговиками, хоровод вокруг Снеговика. «Лепим» Снеговиков разных размеров.</w:t>
            </w:r>
          </w:p>
        </w:tc>
        <w:tc>
          <w:tcPr>
            <w:tcW w:w="2835" w:type="dxa"/>
          </w:tcPr>
          <w:p w:rsidR="009B01B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зиме, зимних забавах. Импровизация движений – пантомима «Лепим» Снеговиков.</w:t>
            </w:r>
          </w:p>
          <w:p w:rsidR="009B01B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оркестре (задание 8, стр. 87)</w:t>
            </w:r>
          </w:p>
          <w:p w:rsidR="009B01BB" w:rsidRDefault="009B01B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A" w:rsidRDefault="00CD57C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97" w:rsidTr="007E18C5">
        <w:tc>
          <w:tcPr>
            <w:tcW w:w="851" w:type="dxa"/>
          </w:tcPr>
          <w:p w:rsidR="001A2297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97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2297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зимнего леса</w:t>
            </w:r>
          </w:p>
        </w:tc>
        <w:tc>
          <w:tcPr>
            <w:tcW w:w="1843" w:type="dxa"/>
          </w:tcPr>
          <w:p w:rsidR="001A2297" w:rsidRDefault="005B67B9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воображения творчества в музыкальной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2" w:type="dxa"/>
          </w:tcPr>
          <w:p w:rsidR="001A2297" w:rsidRDefault="005B67B9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Озвучивание стихов, образное движение,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пение.</w:t>
            </w:r>
          </w:p>
        </w:tc>
        <w:tc>
          <w:tcPr>
            <w:tcW w:w="2127" w:type="dxa"/>
          </w:tcPr>
          <w:p w:rsidR="001A2297" w:rsidRDefault="005B67B9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Прогулка по зимнему лесу. Встреча с лесными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зверями: зайчиком, лисичкой, белочкой.</w:t>
            </w:r>
          </w:p>
        </w:tc>
        <w:tc>
          <w:tcPr>
            <w:tcW w:w="2835" w:type="dxa"/>
          </w:tcPr>
          <w:p w:rsidR="001A2297" w:rsidRDefault="005B67B9" w:rsidP="008D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любимых песен зимней тематики. Музыкально-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ритмические композиции: «Белочка», «Пляска зайчиков». Музыкальные загадки: «Храбрый заяц», «Волк» Ю.Забутова, Импровизация движений под музыку.</w:t>
            </w:r>
          </w:p>
        </w:tc>
      </w:tr>
      <w:tr w:rsidR="00032E60" w:rsidTr="007E18C5">
        <w:tc>
          <w:tcPr>
            <w:tcW w:w="851" w:type="dxa"/>
          </w:tcPr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A2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60" w:rsidRDefault="00032E60" w:rsidP="00E3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BD755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зимнего леса</w:t>
            </w:r>
          </w:p>
        </w:tc>
        <w:tc>
          <w:tcPr>
            <w:tcW w:w="1843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творческой активности в различных видах музыкальной деятельности</w:t>
            </w:r>
          </w:p>
        </w:tc>
        <w:tc>
          <w:tcPr>
            <w:tcW w:w="1842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стихов, образное движение, пение.</w:t>
            </w:r>
          </w:p>
        </w:tc>
        <w:tc>
          <w:tcPr>
            <w:tcW w:w="2127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зимнему лесу. Встреча с лесными зверями: зайчиком, лисичкой, белочкой.</w:t>
            </w:r>
          </w:p>
        </w:tc>
        <w:tc>
          <w:tcPr>
            <w:tcW w:w="2835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композиции: «Белочка», «Пляска зайчиков». Музыкальные загадки: «Храбрый заяц», «Волк» Ю.Забутова, «Воробушкам холодно» Ж.Металиди и др. Импровизация движений под музыку.</w:t>
            </w:r>
          </w:p>
        </w:tc>
      </w:tr>
      <w:tr w:rsidR="00DA5CB4" w:rsidTr="007E18C5">
        <w:tc>
          <w:tcPr>
            <w:tcW w:w="851" w:type="dxa"/>
          </w:tcPr>
          <w:p w:rsidR="00DA5CB4" w:rsidRDefault="00DA5CB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B4" w:rsidRDefault="00DA5CB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CB4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зимних забав и веселья</w:t>
            </w:r>
          </w:p>
        </w:tc>
        <w:tc>
          <w:tcPr>
            <w:tcW w:w="1843" w:type="dxa"/>
          </w:tcPr>
          <w:p w:rsidR="00DA5CB4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сенсорных способностей (закрепление понятий:</w:t>
            </w:r>
            <w:proofErr w:type="gramEnd"/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– низко, тихо – громко, быстро – медленно)</w:t>
            </w:r>
          </w:p>
        </w:tc>
        <w:tc>
          <w:tcPr>
            <w:tcW w:w="1842" w:type="dxa"/>
          </w:tcPr>
          <w:p w:rsidR="00DA5CB4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игры, пение, элементарное музицирование</w:t>
            </w:r>
          </w:p>
        </w:tc>
        <w:tc>
          <w:tcPr>
            <w:tcW w:w="2127" w:type="dxa"/>
          </w:tcPr>
          <w:p w:rsidR="00DA5CB4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зимнему парку: холодно – жарко. Встреча с Белочками, игры с Птичками.</w:t>
            </w:r>
          </w:p>
        </w:tc>
        <w:tc>
          <w:tcPr>
            <w:tcW w:w="2835" w:type="dxa"/>
          </w:tcPr>
          <w:p w:rsidR="00DA5CB4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композиции: «Птички и Вороны», «Пляска Зайчиков», «Белочка». Игра на шумовых инструментах по показу педагога.</w:t>
            </w:r>
          </w:p>
        </w:tc>
      </w:tr>
      <w:tr w:rsidR="00032E60" w:rsidTr="007E18C5">
        <w:tc>
          <w:tcPr>
            <w:tcW w:w="851" w:type="dxa"/>
          </w:tcPr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зимних забав и веселья</w:t>
            </w:r>
          </w:p>
        </w:tc>
        <w:tc>
          <w:tcPr>
            <w:tcW w:w="1843" w:type="dxa"/>
          </w:tcPr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сенсорных способностей (закрепление понятий:</w:t>
            </w:r>
            <w:proofErr w:type="gramEnd"/>
          </w:p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 – низко, тихо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громко, быстро – медленно)</w:t>
            </w:r>
          </w:p>
        </w:tc>
        <w:tc>
          <w:tcPr>
            <w:tcW w:w="1842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игры, пение, элементарное музицирование</w:t>
            </w:r>
          </w:p>
        </w:tc>
        <w:tc>
          <w:tcPr>
            <w:tcW w:w="2127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зимнему парку: холодно – жарко. Встреча с Белочками, игры с Птичками.</w:t>
            </w:r>
          </w:p>
        </w:tc>
        <w:tc>
          <w:tcPr>
            <w:tcW w:w="2835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композиции: «Птички и Вороны», «Пляска Зайчиков», «Белочка». Игра на шумовых инструментах по показу педагога.</w:t>
            </w:r>
          </w:p>
        </w:tc>
      </w:tr>
      <w:tr w:rsidR="00032E60" w:rsidTr="007E18C5">
        <w:tc>
          <w:tcPr>
            <w:tcW w:w="851" w:type="dxa"/>
          </w:tcPr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A2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любимых сказок</w:t>
            </w:r>
          </w:p>
        </w:tc>
        <w:tc>
          <w:tcPr>
            <w:tcW w:w="1843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импровизации движений в соответствии с игровым образом</w:t>
            </w:r>
          </w:p>
        </w:tc>
        <w:tc>
          <w:tcPr>
            <w:tcW w:w="1842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Слушание, пение, элементарное музицирование.</w:t>
            </w:r>
          </w:p>
        </w:tc>
        <w:tc>
          <w:tcPr>
            <w:tcW w:w="2127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детям приходит Сказочница с волшебной книгой Сказок. Дети выбирают любимые сказки («Колобок», «Теремок» и др.) Сказочница загадывает загадки, дети отгадывают и создают игровой образ под музыку.</w:t>
            </w:r>
          </w:p>
        </w:tc>
        <w:tc>
          <w:tcPr>
            <w:tcW w:w="2835" w:type="dxa"/>
          </w:tcPr>
          <w:p w:rsidR="00032E60" w:rsidRDefault="009E32C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песенок в исполнении педагога: «Колобок», «Теремок» Импровизация музыкально-игровых образов сказочных персонажей: Зайка, Лисичка, Мишка и др.</w:t>
            </w:r>
          </w:p>
        </w:tc>
      </w:tr>
      <w:tr w:rsidR="00032E60" w:rsidTr="007E18C5">
        <w:tc>
          <w:tcPr>
            <w:tcW w:w="851" w:type="dxa"/>
          </w:tcPr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ожидания весны</w:t>
            </w:r>
          </w:p>
        </w:tc>
        <w:tc>
          <w:tcPr>
            <w:tcW w:w="1843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творчества в музыкальной деятельности</w:t>
            </w:r>
          </w:p>
        </w:tc>
        <w:tc>
          <w:tcPr>
            <w:tcW w:w="1842" w:type="dxa"/>
          </w:tcPr>
          <w:p w:rsidR="00032E60" w:rsidRDefault="00F479C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игры и заклички, пение,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элементарное музицирование.</w:t>
            </w:r>
          </w:p>
          <w:p w:rsidR="002443BA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2E60" w:rsidRDefault="00F479C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Петрушки. Музыкальные загадки о весне, импровизация движений по показу Петрушки, игра на шумовых инструментах.</w:t>
            </w:r>
          </w:p>
        </w:tc>
        <w:tc>
          <w:tcPr>
            <w:tcW w:w="2835" w:type="dxa"/>
          </w:tcPr>
          <w:p w:rsidR="00032E60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заклички, «Веснянка» - слушание песен в исполнении взрослого и подпевание. Повторение любимых плясок, подыгрывание простейших ритмов на шумовых инструментах</w:t>
            </w:r>
          </w:p>
        </w:tc>
      </w:tr>
      <w:tr w:rsidR="00032E60" w:rsidTr="007E18C5">
        <w:tc>
          <w:tcPr>
            <w:tcW w:w="851" w:type="dxa"/>
          </w:tcPr>
          <w:p w:rsidR="002443BA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60" w:rsidRDefault="00293D71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2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5" w:rsidRDefault="00A124B5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ожидания весны</w:t>
            </w:r>
          </w:p>
        </w:tc>
        <w:tc>
          <w:tcPr>
            <w:tcW w:w="1843" w:type="dxa"/>
          </w:tcPr>
          <w:p w:rsidR="00032E60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творческой активности в различных видах музыкальной деятельности</w:t>
            </w:r>
          </w:p>
        </w:tc>
        <w:tc>
          <w:tcPr>
            <w:tcW w:w="1842" w:type="dxa"/>
          </w:tcPr>
          <w:p w:rsidR="00032E60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 игры и заклички, пение,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элементарное музицирование.</w:t>
            </w:r>
          </w:p>
        </w:tc>
        <w:tc>
          <w:tcPr>
            <w:tcW w:w="2127" w:type="dxa"/>
          </w:tcPr>
          <w:p w:rsidR="00032E60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Петрушки. Музыкальные загадки о весне, импровизация движений по показу Петрушки, игра на шумовых инструментах.</w:t>
            </w:r>
          </w:p>
        </w:tc>
        <w:tc>
          <w:tcPr>
            <w:tcW w:w="2835" w:type="dxa"/>
          </w:tcPr>
          <w:p w:rsidR="00032E60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заклички, «Веснянка» - слушание песен в исполнении взрослого и подпевание. Повторение любимых плясок, подыгрывание простейших ритмов на шумовых инструментах.</w:t>
            </w:r>
          </w:p>
        </w:tc>
      </w:tr>
      <w:tr w:rsidR="00A124B5" w:rsidTr="007E18C5">
        <w:tc>
          <w:tcPr>
            <w:tcW w:w="851" w:type="dxa"/>
          </w:tcPr>
          <w:p w:rsidR="00A124B5" w:rsidRDefault="00A124B5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3B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0E22E6" w:rsidRDefault="000E22E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B5" w:rsidRDefault="00A124B5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4B5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сюрпризо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 улыбок для мамы</w:t>
            </w:r>
          </w:p>
        </w:tc>
        <w:tc>
          <w:tcPr>
            <w:tcW w:w="1843" w:type="dxa"/>
          </w:tcPr>
          <w:p w:rsidR="00A124B5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воспитание активности в различных видах музыкальной деятельности</w:t>
            </w:r>
          </w:p>
        </w:tc>
        <w:tc>
          <w:tcPr>
            <w:tcW w:w="1842" w:type="dxa"/>
          </w:tcPr>
          <w:p w:rsidR="00A124B5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виды музыкальной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музыкальные игры</w:t>
            </w:r>
          </w:p>
        </w:tc>
        <w:tc>
          <w:tcPr>
            <w:tcW w:w="2127" w:type="dxa"/>
          </w:tcPr>
          <w:p w:rsidR="00A124B5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Ожидание Маминого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праздника: готовим музыкальные подарки для мам.</w:t>
            </w:r>
          </w:p>
        </w:tc>
        <w:tc>
          <w:tcPr>
            <w:tcW w:w="2835" w:type="dxa"/>
          </w:tcPr>
          <w:p w:rsidR="00A124B5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и пение песенок Г.Вихаревой,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какая мама» И.Пономарёвой. Музыкально-ритмические композиции: «Разноцветная игра», «Птички и Вороны», «Поросята».</w:t>
            </w:r>
          </w:p>
          <w:p w:rsidR="00CF2C16" w:rsidRDefault="00CF2C16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60" w:rsidTr="007E18C5">
        <w:tc>
          <w:tcPr>
            <w:tcW w:w="851" w:type="dxa"/>
          </w:tcPr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44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60" w:rsidRDefault="00032E60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сюрпризов и улыбок для мамы</w:t>
            </w:r>
          </w:p>
        </w:tc>
        <w:tc>
          <w:tcPr>
            <w:tcW w:w="1843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детей, воспитание активности в различных видах музыкальной деятельности</w:t>
            </w:r>
          </w:p>
        </w:tc>
        <w:tc>
          <w:tcPr>
            <w:tcW w:w="1842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музыкальной деятельности музыкальные игры.</w:t>
            </w:r>
          </w:p>
        </w:tc>
        <w:tc>
          <w:tcPr>
            <w:tcW w:w="2127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Хозяюшки, загадки, чтение стихов о Мамином празднике, о музыкальных подарках.</w:t>
            </w:r>
          </w:p>
        </w:tc>
        <w:tc>
          <w:tcPr>
            <w:tcW w:w="2835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пение песенок Г.Вихаревой, «Вот какая мама» И.Пономарёвой. Музыкально-ритмические композиции: «Разноцветная игра», «Птички и Вороны», «Поросята».</w:t>
            </w:r>
          </w:p>
        </w:tc>
      </w:tr>
      <w:tr w:rsidR="00032E60" w:rsidTr="007E18C5">
        <w:tc>
          <w:tcPr>
            <w:tcW w:w="851" w:type="dxa"/>
          </w:tcPr>
          <w:p w:rsidR="00032E60" w:rsidRDefault="00293D71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3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60C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звонких капелей</w:t>
            </w:r>
          </w:p>
        </w:tc>
        <w:tc>
          <w:tcPr>
            <w:tcW w:w="1843" w:type="dxa"/>
          </w:tcPr>
          <w:p w:rsidR="00AB258F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сенсорных способностей (различение разных тембров, закрепление понятий:</w:t>
            </w:r>
            <w:proofErr w:type="gramEnd"/>
          </w:p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– низко, тихо – громко, быстро – медленно)</w:t>
            </w:r>
          </w:p>
          <w:p w:rsidR="00AB258F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музыкальной деятельности музыкальные игры.</w:t>
            </w:r>
          </w:p>
        </w:tc>
        <w:tc>
          <w:tcPr>
            <w:tcW w:w="2127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грустных Снеговиков, снеговики рассказывают, почему они грустные, почему носы «повесили»</w:t>
            </w:r>
          </w:p>
        </w:tc>
        <w:tc>
          <w:tcPr>
            <w:tcW w:w="2835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пение песен весенней тематики, хоровод «Веснянка».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«Воробушки», «Прыжки по лужам».</w:t>
            </w:r>
          </w:p>
        </w:tc>
      </w:tr>
      <w:tr w:rsidR="00032E60" w:rsidTr="007E18C5">
        <w:tc>
          <w:tcPr>
            <w:tcW w:w="851" w:type="dxa"/>
          </w:tcPr>
          <w:p w:rsidR="00032E60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60C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звонких капелей</w:t>
            </w:r>
          </w:p>
        </w:tc>
        <w:tc>
          <w:tcPr>
            <w:tcW w:w="1843" w:type="dxa"/>
          </w:tcPr>
          <w:p w:rsidR="00AB258F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сенсорных способностей (различение разных тембров, закрепление понятий:</w:t>
            </w:r>
            <w:proofErr w:type="gramEnd"/>
          </w:p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 – низко, тихо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громко, быстро – медленно)</w:t>
            </w:r>
          </w:p>
        </w:tc>
        <w:tc>
          <w:tcPr>
            <w:tcW w:w="1842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виды музыкальной деятельности музыкальные игры.</w:t>
            </w:r>
          </w:p>
        </w:tc>
        <w:tc>
          <w:tcPr>
            <w:tcW w:w="2127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грустных Снеговиков, снеговики рассказывают, почему они грустные, почему носы «повесили»</w:t>
            </w:r>
          </w:p>
        </w:tc>
        <w:tc>
          <w:tcPr>
            <w:tcW w:w="2835" w:type="dxa"/>
          </w:tcPr>
          <w:p w:rsidR="00032E60" w:rsidRDefault="00AB258F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пение песен весенней тематики, хоровод «Веснянка».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«Воробушки», «Прыжки по лужам».</w:t>
            </w:r>
          </w:p>
        </w:tc>
      </w:tr>
      <w:tr w:rsidR="00032E60" w:rsidTr="007E18C5">
        <w:tc>
          <w:tcPr>
            <w:tcW w:w="851" w:type="dxa"/>
          </w:tcPr>
          <w:p w:rsidR="00032E60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44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60C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весны</w:t>
            </w:r>
          </w:p>
        </w:tc>
        <w:tc>
          <w:tcPr>
            <w:tcW w:w="1843" w:type="dxa"/>
          </w:tcPr>
          <w:p w:rsidR="00032E60" w:rsidRDefault="00CF4F1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сенсорных способностей, формирование элементарных певческих навыков (учить петь протяжно, пропевая все слова)</w:t>
            </w:r>
          </w:p>
        </w:tc>
        <w:tc>
          <w:tcPr>
            <w:tcW w:w="1842" w:type="dxa"/>
          </w:tcPr>
          <w:p w:rsidR="00032E60" w:rsidRDefault="00CF4F1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музыкальной деятельности музыкальные игры.</w:t>
            </w:r>
          </w:p>
        </w:tc>
        <w:tc>
          <w:tcPr>
            <w:tcW w:w="2127" w:type="dxa"/>
          </w:tcPr>
          <w:p w:rsidR="00032E60" w:rsidRDefault="00CF4F1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детям в гости приходит Весна и приносит весенние подарки: «Солнечные лучики», первые цветочки, зелёные веточки.</w:t>
            </w:r>
          </w:p>
        </w:tc>
        <w:tc>
          <w:tcPr>
            <w:tcW w:w="2835" w:type="dxa"/>
          </w:tcPr>
          <w:p w:rsidR="00032E60" w:rsidRDefault="00CF4F1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цветами («Вальс» А.Жилина), Танец с зелёными веточками (музыка по выбору). Повторение песен о весне. Игры с музыкальными инструментами «Угадай, на чём играю?»</w:t>
            </w:r>
          </w:p>
        </w:tc>
      </w:tr>
      <w:tr w:rsidR="00032E60" w:rsidTr="007E18C5">
        <w:tc>
          <w:tcPr>
            <w:tcW w:w="851" w:type="dxa"/>
          </w:tcPr>
          <w:p w:rsidR="00032E60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60C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2E60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Весны</w:t>
            </w:r>
          </w:p>
        </w:tc>
        <w:tc>
          <w:tcPr>
            <w:tcW w:w="1843" w:type="dxa"/>
          </w:tcPr>
          <w:p w:rsidR="00032E60" w:rsidRDefault="00CF4F1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сенсорных способностей, формирование элементарных певческих навыков (учить петь протяжно, пропевая все слова)</w:t>
            </w:r>
          </w:p>
        </w:tc>
        <w:tc>
          <w:tcPr>
            <w:tcW w:w="1842" w:type="dxa"/>
          </w:tcPr>
          <w:p w:rsidR="00032E60" w:rsidRDefault="00CF4F1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музыкальной деятельности музыкальные игры.</w:t>
            </w:r>
          </w:p>
        </w:tc>
        <w:tc>
          <w:tcPr>
            <w:tcW w:w="2127" w:type="dxa"/>
          </w:tcPr>
          <w:p w:rsidR="00032E60" w:rsidRDefault="00CF4F1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детям в гости приходит Весна и приносит весенние подарки: «Солнечные лучики», первые цветочки, зелёные веточки.</w:t>
            </w:r>
          </w:p>
        </w:tc>
        <w:tc>
          <w:tcPr>
            <w:tcW w:w="2835" w:type="dxa"/>
          </w:tcPr>
          <w:p w:rsidR="00032E60" w:rsidRDefault="0046556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цветами («Вальс» А.Жилина), Танец с зелёными веточками (музыка по выбору). Повторение песен о весне. Игры с музыкальными инструментами «Угадай, на чём играю?»</w:t>
            </w:r>
          </w:p>
        </w:tc>
      </w:tr>
      <w:tr w:rsidR="002443BA" w:rsidTr="007E18C5">
        <w:tc>
          <w:tcPr>
            <w:tcW w:w="851" w:type="dxa"/>
          </w:tcPr>
          <w:p w:rsidR="002443BA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2443BA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BA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43BA" w:rsidRDefault="002443B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деревянной ложки</w:t>
            </w:r>
          </w:p>
        </w:tc>
        <w:tc>
          <w:tcPr>
            <w:tcW w:w="1843" w:type="dxa"/>
          </w:tcPr>
          <w:p w:rsidR="002443BA" w:rsidRDefault="0046556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сферы, творческой активности в различных видах музыкальной деятельности</w:t>
            </w:r>
          </w:p>
        </w:tc>
        <w:tc>
          <w:tcPr>
            <w:tcW w:w="1842" w:type="dxa"/>
          </w:tcPr>
          <w:p w:rsidR="002443BA" w:rsidRDefault="0046556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Детскиймзыкальныйфольклор, ритмические игры, пение, элементарное музицирование.</w:t>
            </w:r>
          </w:p>
        </w:tc>
        <w:tc>
          <w:tcPr>
            <w:tcW w:w="2127" w:type="dxa"/>
          </w:tcPr>
          <w:p w:rsidR="002443BA" w:rsidRDefault="0046556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ребятам приходит Веселушка. Приносит в подарок ложки, показывает. Как на них играть. Совместноемузицирование народных мелодий.</w:t>
            </w:r>
          </w:p>
        </w:tc>
        <w:tc>
          <w:tcPr>
            <w:tcW w:w="2835" w:type="dxa"/>
          </w:tcPr>
          <w:p w:rsidR="002443BA" w:rsidRDefault="0046556B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пение «Угощение» Ш.Решетникова, музыкально-ритмические композиции: «Разноцветная игра», «Поросята», «Птички и Вороны». Поддержка ритма – игра  на ложках («Ах вы, сени», «Полянка»)</w:t>
            </w:r>
          </w:p>
        </w:tc>
      </w:tr>
      <w:tr w:rsidR="0093360C" w:rsidTr="007E18C5">
        <w:tc>
          <w:tcPr>
            <w:tcW w:w="851" w:type="dxa"/>
          </w:tcPr>
          <w:p w:rsidR="0093360C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2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60C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60C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весёлых веснушек</w:t>
            </w:r>
          </w:p>
        </w:tc>
        <w:tc>
          <w:tcPr>
            <w:tcW w:w="1843" w:type="dxa"/>
          </w:tcPr>
          <w:p w:rsidR="0093360C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интереса к пению,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к самостоятельности исполнения песен и простейших плясок.</w:t>
            </w:r>
          </w:p>
        </w:tc>
        <w:tc>
          <w:tcPr>
            <w:tcW w:w="1842" w:type="dxa"/>
          </w:tcPr>
          <w:p w:rsidR="0093360C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виды музыкальной деятельности</w:t>
            </w:r>
          </w:p>
        </w:tc>
        <w:tc>
          <w:tcPr>
            <w:tcW w:w="2127" w:type="dxa"/>
          </w:tcPr>
          <w:p w:rsidR="0093360C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детям приходит Веснушка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помощница Весны. Вместе с ней дети исполняют песни, пляски, игры весенней тематики.</w:t>
            </w:r>
          </w:p>
        </w:tc>
        <w:tc>
          <w:tcPr>
            <w:tcW w:w="2835" w:type="dxa"/>
          </w:tcPr>
          <w:p w:rsidR="0093360C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«Веснянка» - повторение, «Птенчики»,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«Качели» из «Музыкального букваря» Н.Ветлугиной, «Прятки с платочками»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.Хорошко. Игры и пляски по выбору.</w:t>
            </w:r>
          </w:p>
        </w:tc>
      </w:tr>
      <w:tr w:rsidR="0093360C" w:rsidTr="007E18C5">
        <w:tc>
          <w:tcPr>
            <w:tcW w:w="851" w:type="dxa"/>
          </w:tcPr>
          <w:p w:rsidR="0093360C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A22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60C" w:rsidRDefault="0093360C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360C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весёлых веснушек</w:t>
            </w:r>
          </w:p>
        </w:tc>
        <w:tc>
          <w:tcPr>
            <w:tcW w:w="1843" w:type="dxa"/>
          </w:tcPr>
          <w:p w:rsidR="0093360C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пению, подведение к самостоятельности исполнения песен и простейших плясок.</w:t>
            </w:r>
          </w:p>
        </w:tc>
        <w:tc>
          <w:tcPr>
            <w:tcW w:w="1842" w:type="dxa"/>
          </w:tcPr>
          <w:p w:rsidR="0093360C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музыкальной деятельности</w:t>
            </w:r>
          </w:p>
        </w:tc>
        <w:tc>
          <w:tcPr>
            <w:tcW w:w="2127" w:type="dxa"/>
          </w:tcPr>
          <w:p w:rsidR="0093360C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детям приходит Веснушка – помощница Весны. Вместе с ней дети исполняют песни, пляски, игры весенней тематики.</w:t>
            </w:r>
          </w:p>
        </w:tc>
        <w:tc>
          <w:tcPr>
            <w:tcW w:w="2835" w:type="dxa"/>
          </w:tcPr>
          <w:p w:rsidR="0093360C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«Веснянка» - повторение, «Птенчики», «Качели» из «Музыкального букваря» Н.Ветлугиной, «Прятки с платочками»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.Хорошко. Игры и пляски по выбору.</w:t>
            </w:r>
          </w:p>
        </w:tc>
      </w:tr>
      <w:tr w:rsidR="00B405ED" w:rsidTr="007E18C5">
        <w:tc>
          <w:tcPr>
            <w:tcW w:w="851" w:type="dxa"/>
          </w:tcPr>
          <w:p w:rsidR="00B405ED" w:rsidRDefault="00293D71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0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ED" w:rsidRDefault="00B405ED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05ED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одуванчиков</w:t>
            </w:r>
          </w:p>
        </w:tc>
        <w:tc>
          <w:tcPr>
            <w:tcW w:w="1843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эмоциональной отзывчивости, умения выразить в движениях настроение, темпоритм.</w:t>
            </w:r>
          </w:p>
        </w:tc>
        <w:tc>
          <w:tcPr>
            <w:tcW w:w="1842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музыкальной деятельности</w:t>
            </w:r>
          </w:p>
        </w:tc>
        <w:tc>
          <w:tcPr>
            <w:tcW w:w="2127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 гостях у детей Весна, только на этот раз она пришла в гости к ним с Одуванчиками. Загадки, стихи, пляски и игры с одуванчиками.</w:t>
            </w:r>
          </w:p>
        </w:tc>
        <w:tc>
          <w:tcPr>
            <w:tcW w:w="2835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ребята» А.Жилинского, песня о весне, танец или игровое упражнение по выбору. Импровизация танца с одуванчиками.</w:t>
            </w:r>
          </w:p>
        </w:tc>
      </w:tr>
      <w:tr w:rsidR="00B405ED" w:rsidTr="007E18C5">
        <w:tc>
          <w:tcPr>
            <w:tcW w:w="851" w:type="dxa"/>
          </w:tcPr>
          <w:p w:rsidR="00B405ED" w:rsidRDefault="00293D71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0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5ED" w:rsidRDefault="00B405ED" w:rsidP="00E3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05ED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одуванчиков</w:t>
            </w:r>
          </w:p>
        </w:tc>
        <w:tc>
          <w:tcPr>
            <w:tcW w:w="1843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эмоциональной отзывчивости, умения выразить в движениях настроение, темпоритм.</w:t>
            </w:r>
          </w:p>
        </w:tc>
        <w:tc>
          <w:tcPr>
            <w:tcW w:w="1842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музыкальной деятельности</w:t>
            </w:r>
          </w:p>
        </w:tc>
        <w:tc>
          <w:tcPr>
            <w:tcW w:w="2127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 гостях у детей Весна, только на этот раз она пришла в гости к ним с Одуванчиками. Загадки, стихи, пляски и игры с одуванчиками.</w:t>
            </w:r>
          </w:p>
        </w:tc>
        <w:tc>
          <w:tcPr>
            <w:tcW w:w="2835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ребята» А.Жилинского, песня о весне, танец или игровое упражнение по выбору. Импровизация танца с одуванчиками.</w:t>
            </w:r>
          </w:p>
        </w:tc>
      </w:tr>
      <w:tr w:rsidR="00B405ED" w:rsidTr="007E18C5">
        <w:tc>
          <w:tcPr>
            <w:tcW w:w="851" w:type="dxa"/>
          </w:tcPr>
          <w:p w:rsidR="00B405ED" w:rsidRDefault="00B405ED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3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ED" w:rsidRDefault="00B405ED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05ED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Ожидание Лета</w:t>
            </w:r>
          </w:p>
        </w:tc>
        <w:tc>
          <w:tcPr>
            <w:tcW w:w="1843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устойчивого интереса к пению и движению, расширение музыкального кругозора,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творческой активности</w:t>
            </w:r>
          </w:p>
        </w:tc>
        <w:tc>
          <w:tcPr>
            <w:tcW w:w="1842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виды музыкальной деятельности</w:t>
            </w:r>
          </w:p>
        </w:tc>
        <w:tc>
          <w:tcPr>
            <w:tcW w:w="2127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по лесу. Встреча с лесными жителями (Белочкой, Зайчиком, Лисичкой, Мишкой).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загадки, музыкальные игры с персонажами.</w:t>
            </w:r>
          </w:p>
        </w:tc>
        <w:tc>
          <w:tcPr>
            <w:tcW w:w="2835" w:type="dxa"/>
          </w:tcPr>
          <w:p w:rsidR="00B405ED" w:rsidRDefault="001E3F0A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любимого репертуара: «Белочка», «Заинька»,</w:t>
            </w:r>
            <w:r w:rsidR="00E53262">
              <w:rPr>
                <w:rFonts w:ascii="Times New Roman" w:hAnsi="Times New Roman" w:cs="Times New Roman"/>
                <w:sz w:val="28"/>
                <w:szCs w:val="28"/>
              </w:rPr>
              <w:t xml:space="preserve"> «Пляска Зайчиков», хороводы «Мы на луг ходили» А.Филиппенко.</w:t>
            </w:r>
          </w:p>
          <w:p w:rsidR="00E53262" w:rsidRDefault="00E5326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 с платочком» (музыка народная), «Кто у нас хороший» 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лескандрова.</w:t>
            </w:r>
          </w:p>
        </w:tc>
      </w:tr>
      <w:tr w:rsidR="00B405ED" w:rsidTr="007E18C5">
        <w:tc>
          <w:tcPr>
            <w:tcW w:w="851" w:type="dxa"/>
          </w:tcPr>
          <w:p w:rsidR="00B405ED" w:rsidRDefault="00B405ED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93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D04" w:rsidRDefault="008C0D04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5ED" w:rsidRDefault="00B405ED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05ED" w:rsidRDefault="001A2297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1843" w:type="dxa"/>
          </w:tcPr>
          <w:p w:rsidR="00B405ED" w:rsidRDefault="00E5326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устойчивого интереса к пению и движению, расширение музыкального кругозора, воспитание творческой активности</w:t>
            </w:r>
          </w:p>
        </w:tc>
        <w:tc>
          <w:tcPr>
            <w:tcW w:w="1842" w:type="dxa"/>
          </w:tcPr>
          <w:p w:rsidR="00B405ED" w:rsidRDefault="00E5326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музыкальной деятельности</w:t>
            </w:r>
          </w:p>
        </w:tc>
        <w:tc>
          <w:tcPr>
            <w:tcW w:w="2127" w:type="dxa"/>
          </w:tcPr>
          <w:p w:rsidR="00B405ED" w:rsidRDefault="00E5326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Хозяюшка приносит подарки: деревянные ложки, ленточки, платочки.</w:t>
            </w:r>
          </w:p>
        </w:tc>
        <w:tc>
          <w:tcPr>
            <w:tcW w:w="2835" w:type="dxa"/>
          </w:tcPr>
          <w:p w:rsidR="00B405ED" w:rsidRDefault="00E53262" w:rsidP="007E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Пляски с платочками, с ленточками, игра на деревянных ложках (подыгрываниерус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 мелодии по выбору). Совместное исполнение знакомых песен и хороводов.</w:t>
            </w:r>
          </w:p>
        </w:tc>
      </w:tr>
    </w:tbl>
    <w:p w:rsidR="00F869C6" w:rsidRDefault="00A12477" w:rsidP="00F86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869C6" w:rsidRPr="00B8116B">
        <w:rPr>
          <w:rFonts w:ascii="Times New Roman" w:hAnsi="Times New Roman" w:cs="Times New Roman"/>
          <w:b/>
          <w:sz w:val="28"/>
          <w:szCs w:val="28"/>
        </w:rPr>
        <w:t>Содержание курса.</w:t>
      </w:r>
    </w:p>
    <w:p w:rsidR="00F869C6" w:rsidRDefault="00F869C6" w:rsidP="00F8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дополнительного образования «Музыка. Речь.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опирается на лучшие традиции отечественной и зарубежной педагогики. Работы таких известных авторов, как Б.М.Теплов, Н.А.Ветлугина, В.В.Медушевский, Е.В.Назайкинский, Л.Баренбом,  К.Орф, Э.-Жак Далькроз, Ш.Судзуки составили фундамент современной концепции музыкального воспитания детей. </w:t>
      </w:r>
    </w:p>
    <w:p w:rsidR="006C0245" w:rsidRDefault="006C0245" w:rsidP="00F8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Особенностью данной программы является её направленность на высвобождение и развитие у детей первичной креативности через поддержку детского музыкального творчества в различных формах и видах.</w:t>
      </w:r>
    </w:p>
    <w:p w:rsidR="006C0245" w:rsidRDefault="006C0245" w:rsidP="00F8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основу положено творческое музицирование как основная форма взаимодействия детей и педагога. На первый план выдвигаются творческие практики, основанные на спонтанной и организованной детской импровизации.</w:t>
      </w:r>
    </w:p>
    <w:p w:rsidR="006C0245" w:rsidRDefault="006C0245" w:rsidP="00F8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Важнейшей особенностью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является целостный игровой подход: игра и творчество пронизывают музыкальную деятельность воспитанников на всех уровнях. Любой фрагмент  занятия и музыкальный репертуар представляются детям как синкретическая интегрированная игра.</w:t>
      </w:r>
    </w:p>
    <w:p w:rsidR="006C0245" w:rsidRPr="006C0245" w:rsidRDefault="006C0245" w:rsidP="00F869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245">
        <w:rPr>
          <w:rFonts w:ascii="Times New Roman" w:hAnsi="Times New Roman" w:cs="Times New Roman"/>
          <w:b/>
          <w:i/>
          <w:sz w:val="28"/>
          <w:szCs w:val="28"/>
        </w:rPr>
        <w:t xml:space="preserve">Общий </w:t>
      </w:r>
      <w:proofErr w:type="gramStart"/>
      <w:r w:rsidRPr="006C0245">
        <w:rPr>
          <w:rFonts w:ascii="Times New Roman" w:hAnsi="Times New Roman" w:cs="Times New Roman"/>
          <w:b/>
          <w:i/>
          <w:sz w:val="28"/>
          <w:szCs w:val="28"/>
        </w:rPr>
        <w:t>методический подход</w:t>
      </w:r>
      <w:proofErr w:type="gramEnd"/>
      <w:r w:rsidRPr="006C0245">
        <w:rPr>
          <w:rFonts w:ascii="Times New Roman" w:hAnsi="Times New Roman" w:cs="Times New Roman"/>
          <w:b/>
          <w:i/>
          <w:sz w:val="28"/>
          <w:szCs w:val="28"/>
        </w:rPr>
        <w:t xml:space="preserve"> можно сформулировать следующим образом: «с детьми играют, но они при этом не осознают, что их учат».</w:t>
      </w:r>
    </w:p>
    <w:p w:rsidR="00F869C6" w:rsidRDefault="00F869C6" w:rsidP="00F8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программы дополнительного образования включены:</w:t>
      </w:r>
      <w:bookmarkStart w:id="0" w:name="_GoBack"/>
      <w:bookmarkEnd w:id="0"/>
    </w:p>
    <w:p w:rsidR="00F869C6" w:rsidRPr="00495C59" w:rsidRDefault="00F869C6" w:rsidP="00F869C6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95C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Речевые упражнения.</w:t>
      </w:r>
      <w:r w:rsidRPr="00495C5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95C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Развивают у ребенка чувство ритма, способствуют формированию правильной артикуляции, показывают разнообразие динамических оттенков и темпов.</w:t>
      </w:r>
    </w:p>
    <w:p w:rsidR="00F869C6" w:rsidRPr="009F60C4" w:rsidRDefault="00F869C6" w:rsidP="00F869C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360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Поэтическое музицирование.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Этот элемент 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E360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Музыкально-двигательные упражнения.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 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E360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Игры с инструментами.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360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 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можно изготовить самостоятельно.</w:t>
      </w:r>
    </w:p>
    <w:p w:rsidR="00F869C6" w:rsidRDefault="00F869C6" w:rsidP="00F86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Музицирование – </w:t>
      </w:r>
      <w:r>
        <w:rPr>
          <w:rFonts w:ascii="Times New Roman" w:hAnsi="Times New Roman" w:cs="Times New Roman"/>
          <w:sz w:val="28"/>
          <w:szCs w:val="28"/>
        </w:rPr>
        <w:t xml:space="preserve">это комплексное понятие, которое объединяет все активные проявления детей: пение, музыкально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игру на детских музыкальных инструментах, а также различные синкретические формы, в которых виды музыкальной деятельности могут творчески сочетаться.</w:t>
      </w:r>
    </w:p>
    <w:p w:rsidR="008D5112" w:rsidRDefault="00B45FCA" w:rsidP="00DE4F77">
      <w:pPr>
        <w:jc w:val="both"/>
        <w:rPr>
          <w:rFonts w:ascii="Times New Roman" w:hAnsi="Times New Roman" w:cs="Times New Roman"/>
          <w:sz w:val="28"/>
          <w:szCs w:val="28"/>
        </w:rPr>
      </w:pPr>
      <w:r w:rsidRPr="00B45FCA">
        <w:rPr>
          <w:rFonts w:ascii="Times New Roman" w:hAnsi="Times New Roman" w:cs="Times New Roman"/>
          <w:sz w:val="28"/>
          <w:szCs w:val="28"/>
        </w:rPr>
        <w:t>Детские музыкальные инструменты, как «орудия музыканта»</w:t>
      </w:r>
      <w:r>
        <w:rPr>
          <w:rFonts w:ascii="Times New Roman" w:hAnsi="Times New Roman" w:cs="Times New Roman"/>
          <w:sz w:val="28"/>
          <w:szCs w:val="28"/>
        </w:rPr>
        <w:t>, не только очень привлекательны</w:t>
      </w:r>
      <w:r w:rsidR="002B2CBC">
        <w:rPr>
          <w:rFonts w:ascii="Times New Roman" w:hAnsi="Times New Roman" w:cs="Times New Roman"/>
          <w:sz w:val="28"/>
          <w:szCs w:val="28"/>
        </w:rPr>
        <w:t xml:space="preserve"> для детей, вызывают у них интерес и восторг, но их использование придаёт процессу музыкального воспитания необыкновенную педагогическую эффективность. Наличие в руках ребёнка даже самого простого инструмента (например, маракаса), на котором он играет метрический пульс, сразу превращает любого малыша из слушателя в исполнителя. Он будет погружён в процесс музицирования полностью: надо слушать, подстраиваться, играть вместе со всеми, корректировать исполнение, эмоционально переживать музыку. Все сенсорные, интеллектуальные и психические сферы ребёнка работают здесь совместно и поэтому дают высокий результат в его развитии.</w:t>
      </w:r>
    </w:p>
    <w:p w:rsidR="002B2CBC" w:rsidRDefault="002B2CBC" w:rsidP="00DE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Особое место в музицировании  зан</w:t>
      </w:r>
      <w:r w:rsidR="001E6B94">
        <w:rPr>
          <w:rFonts w:ascii="Times New Roman" w:hAnsi="Times New Roman" w:cs="Times New Roman"/>
          <w:sz w:val="28"/>
          <w:szCs w:val="28"/>
        </w:rPr>
        <w:t>имают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называемые  «телесные инструменты», которые получили также название </w:t>
      </w:r>
      <w:r w:rsidRPr="002B2CBC">
        <w:rPr>
          <w:rFonts w:ascii="Times New Roman" w:hAnsi="Times New Roman" w:cs="Times New Roman"/>
          <w:b/>
          <w:sz w:val="28"/>
          <w:szCs w:val="28"/>
        </w:rPr>
        <w:t>«звучащие жесты»</w:t>
      </w:r>
      <w:proofErr w:type="gramStart"/>
      <w:r w:rsidRPr="002B2CBC">
        <w:rPr>
          <w:rFonts w:ascii="Times New Roman" w:hAnsi="Times New Roman" w:cs="Times New Roman"/>
          <w:b/>
          <w:sz w:val="28"/>
          <w:szCs w:val="28"/>
        </w:rPr>
        <w:t>.</w:t>
      </w:r>
      <w:r w:rsidR="001E6B9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E6B94">
        <w:rPr>
          <w:rFonts w:ascii="Times New Roman" w:hAnsi="Times New Roman" w:cs="Times New Roman"/>
          <w:sz w:val="28"/>
          <w:szCs w:val="28"/>
        </w:rPr>
        <w:t xml:space="preserve">то первые инструменты человечества и первые инструменты человека: </w:t>
      </w:r>
      <w:r w:rsidR="001E6B94" w:rsidRPr="001E6B94">
        <w:rPr>
          <w:rFonts w:ascii="Times New Roman" w:hAnsi="Times New Roman" w:cs="Times New Roman"/>
          <w:b/>
          <w:sz w:val="28"/>
          <w:szCs w:val="28"/>
        </w:rPr>
        <w:t>притопы, хлопки, шлепки по коленям, щелчки, удары по грудной косточке.</w:t>
      </w:r>
      <w:r w:rsidR="001E6B94">
        <w:rPr>
          <w:rFonts w:ascii="Times New Roman" w:hAnsi="Times New Roman" w:cs="Times New Roman"/>
          <w:sz w:val="28"/>
          <w:szCs w:val="28"/>
        </w:rPr>
        <w:t xml:space="preserve"> Звучащие жесты позволяют организовать </w:t>
      </w:r>
      <w:proofErr w:type="gramStart"/>
      <w:r w:rsidR="001E6B94">
        <w:rPr>
          <w:rFonts w:ascii="Times New Roman" w:hAnsi="Times New Roman" w:cs="Times New Roman"/>
          <w:sz w:val="28"/>
          <w:szCs w:val="28"/>
        </w:rPr>
        <w:t>импровизированное</w:t>
      </w:r>
      <w:proofErr w:type="gramEnd"/>
      <w:r w:rsidR="001E6B94">
        <w:rPr>
          <w:rFonts w:ascii="Times New Roman" w:hAnsi="Times New Roman" w:cs="Times New Roman"/>
          <w:sz w:val="28"/>
          <w:szCs w:val="28"/>
        </w:rPr>
        <w:t xml:space="preserve"> музицирование в любых условиях, при отсутствии каких – либо инструментов. Это инструменты, которые всегда с собой.</w:t>
      </w:r>
    </w:p>
    <w:p w:rsidR="00DE4F77" w:rsidRDefault="00DE4F77" w:rsidP="00DE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Звучащие жесты являются не просто носителями определённых тембров. Их использование вносит элемент движения в освоении детьми ритма</w:t>
      </w:r>
      <w:r w:rsidR="00347065">
        <w:rPr>
          <w:rFonts w:ascii="Times New Roman" w:hAnsi="Times New Roman" w:cs="Times New Roman"/>
          <w:sz w:val="28"/>
          <w:szCs w:val="28"/>
        </w:rPr>
        <w:t xml:space="preserve">. Учитывая телесно </w:t>
      </w:r>
      <w:r w:rsidR="00347065">
        <w:rPr>
          <w:rFonts w:ascii="Times New Roman" w:hAnsi="Times New Roman" w:cs="Times New Roman"/>
          <w:sz w:val="28"/>
          <w:szCs w:val="28"/>
        </w:rPr>
        <w:lastRenderedPageBreak/>
        <w:t>– ритмический характер звучащих жестов, можно говорить</w:t>
      </w:r>
      <w:r w:rsidR="003413EB">
        <w:rPr>
          <w:rFonts w:ascii="Times New Roman" w:hAnsi="Times New Roman" w:cs="Times New Roman"/>
          <w:sz w:val="28"/>
          <w:szCs w:val="28"/>
        </w:rPr>
        <w:t xml:space="preserve"> о них как о незаменимом средстве для развития метроритмического чувства детей.</w:t>
      </w:r>
    </w:p>
    <w:p w:rsidR="0038155A" w:rsidRDefault="00356CFC" w:rsidP="00725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Детей 3 – 5</w:t>
      </w:r>
      <w:r w:rsidR="00725269">
        <w:rPr>
          <w:rFonts w:ascii="Times New Roman" w:hAnsi="Times New Roman" w:cs="Times New Roman"/>
          <w:sz w:val="28"/>
          <w:szCs w:val="28"/>
        </w:rPr>
        <w:t xml:space="preserve"> лет важно вовлечь в стихию музицирования с использованием музыкальных инструментов, звучащих жестов, импровизированного движения. Необходимо в игровой форме, легко и непринуждённо, заинтересовать их этой деятельностью. </w:t>
      </w:r>
      <w:proofErr w:type="gramStart"/>
      <w:r w:rsidR="00725269">
        <w:rPr>
          <w:rFonts w:ascii="Times New Roman" w:hAnsi="Times New Roman" w:cs="Times New Roman"/>
          <w:sz w:val="28"/>
          <w:szCs w:val="28"/>
        </w:rPr>
        <w:t>Используемые инструменты очень просты: это маленькие маракасы, погремушки, шуршащие султанчики, бубенцы, бубны, колокольчики</w:t>
      </w:r>
      <w:r w:rsidR="0038155A">
        <w:rPr>
          <w:rFonts w:ascii="Times New Roman" w:hAnsi="Times New Roman" w:cs="Times New Roman"/>
          <w:sz w:val="28"/>
          <w:szCs w:val="28"/>
        </w:rPr>
        <w:t>, барабаны.</w:t>
      </w:r>
      <w:proofErr w:type="gramEnd"/>
      <w:r w:rsidR="0038155A">
        <w:rPr>
          <w:rFonts w:ascii="Times New Roman" w:hAnsi="Times New Roman" w:cs="Times New Roman"/>
          <w:sz w:val="28"/>
          <w:szCs w:val="28"/>
        </w:rPr>
        <w:t xml:space="preserve"> Для детей очень привлекательны различные самодельные инструменты.</w:t>
      </w:r>
    </w:p>
    <w:p w:rsidR="0038155A" w:rsidRDefault="0038155A" w:rsidP="007252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звучащих жестах проводятся только с речевой поддержкой: слоговой, стихотворной или прозаической. </w:t>
      </w:r>
    </w:p>
    <w:p w:rsidR="001E6B94" w:rsidRPr="001E6B94" w:rsidRDefault="003E662F" w:rsidP="00725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творческое взаимодействие с группой воспитанников организуется на основе игрового сюжета, например, «Музыка ночи и фонариков», «Праздник деревянной ложки» др. Основа организации образовательной деятельности – сюрпризы, затейничество, импровизация с использованием различных видов музыкально – художественной деятельности.</w:t>
      </w:r>
    </w:p>
    <w:p w:rsidR="0038155A" w:rsidRDefault="0038155A" w:rsidP="0038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материал: </w:t>
      </w:r>
      <w:r>
        <w:rPr>
          <w:rFonts w:ascii="Times New Roman" w:hAnsi="Times New Roman" w:cs="Times New Roman"/>
          <w:sz w:val="28"/>
          <w:szCs w:val="28"/>
        </w:rPr>
        <w:t>русский народный потешный, игровой, календарный и сказочный фольклор, польки, марши, танцевальные мелодии (в двухдольном размере).</w:t>
      </w:r>
    </w:p>
    <w:p w:rsidR="0038155A" w:rsidRPr="00DD3FB9" w:rsidRDefault="0038155A" w:rsidP="0038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приёмы работы с материалом: подражание, совместная игровая деятельность с педагогом: имитации «эхо» и других звуков, творческое исследование, игры звуками, свободное манипулирование инструментами.</w:t>
      </w:r>
    </w:p>
    <w:p w:rsidR="008D5112" w:rsidRDefault="008D5112" w:rsidP="007E18C5">
      <w:pPr>
        <w:rPr>
          <w:rFonts w:ascii="Times New Roman" w:hAnsi="Times New Roman" w:cs="Times New Roman"/>
          <w:b/>
          <w:sz w:val="28"/>
          <w:szCs w:val="28"/>
        </w:rPr>
      </w:pPr>
    </w:p>
    <w:p w:rsidR="0066312A" w:rsidRDefault="0066312A" w:rsidP="007E18C5">
      <w:pPr>
        <w:rPr>
          <w:rFonts w:ascii="Times New Roman" w:hAnsi="Times New Roman" w:cs="Times New Roman"/>
          <w:b/>
          <w:sz w:val="28"/>
          <w:szCs w:val="28"/>
        </w:rPr>
      </w:pPr>
      <w:r w:rsidRPr="0066312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дополнительного образования «Музыка. Речь. Движение»</w:t>
      </w:r>
    </w:p>
    <w:p w:rsidR="00356CFC" w:rsidRDefault="00356CFC" w:rsidP="007E1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 образовательные  технологии:</w:t>
      </w:r>
    </w:p>
    <w:p w:rsidR="00C552F9" w:rsidRPr="00236C8D" w:rsidRDefault="00C552F9" w:rsidP="00C55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6C8D">
        <w:rPr>
          <w:rFonts w:ascii="Times New Roman" w:hAnsi="Times New Roman" w:cs="Times New Roman"/>
          <w:sz w:val="28"/>
          <w:szCs w:val="28"/>
        </w:rPr>
        <w:t>Буренина</w:t>
      </w:r>
      <w:r w:rsidR="00C62C45" w:rsidRPr="00236C8D">
        <w:rPr>
          <w:rFonts w:ascii="Times New Roman" w:hAnsi="Times New Roman" w:cs="Times New Roman"/>
          <w:sz w:val="28"/>
          <w:szCs w:val="28"/>
        </w:rPr>
        <w:t>А.И.</w:t>
      </w:r>
      <w:r w:rsidRPr="00236C8D">
        <w:rPr>
          <w:rFonts w:ascii="Times New Roman" w:hAnsi="Times New Roman" w:cs="Times New Roman"/>
          <w:sz w:val="28"/>
          <w:szCs w:val="28"/>
        </w:rPr>
        <w:t>, Тютюнникова</w:t>
      </w:r>
      <w:r w:rsidR="00732FC3" w:rsidRPr="00236C8D">
        <w:rPr>
          <w:rFonts w:ascii="Times New Roman" w:hAnsi="Times New Roman" w:cs="Times New Roman"/>
          <w:sz w:val="28"/>
          <w:szCs w:val="28"/>
        </w:rPr>
        <w:t>Т.Э.</w:t>
      </w:r>
      <w:r w:rsidRPr="00236C8D">
        <w:rPr>
          <w:rFonts w:ascii="Times New Roman" w:hAnsi="Times New Roman" w:cs="Times New Roman"/>
          <w:sz w:val="28"/>
          <w:szCs w:val="28"/>
        </w:rPr>
        <w:t>«Тутти», программа музыкального воспитания детей дошкольного возраста. – СП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36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РЖ «Музыкальная палитра», </w:t>
      </w:r>
      <w:r w:rsidRPr="00236C8D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C552F9" w:rsidRPr="00236C8D" w:rsidRDefault="00C552F9" w:rsidP="00C55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6C8D">
        <w:rPr>
          <w:rFonts w:ascii="Times New Roman" w:hAnsi="Times New Roman" w:cs="Times New Roman"/>
          <w:sz w:val="28"/>
          <w:szCs w:val="28"/>
        </w:rPr>
        <w:t>Тютюнникова</w:t>
      </w:r>
      <w:r w:rsidR="00C62C45" w:rsidRPr="00236C8D">
        <w:rPr>
          <w:rFonts w:ascii="Times New Roman" w:hAnsi="Times New Roman" w:cs="Times New Roman"/>
          <w:sz w:val="28"/>
          <w:szCs w:val="28"/>
        </w:rPr>
        <w:t>Т.</w:t>
      </w:r>
      <w:r w:rsidR="00C62C45">
        <w:rPr>
          <w:rFonts w:ascii="Times New Roman" w:hAnsi="Times New Roman" w:cs="Times New Roman"/>
          <w:sz w:val="28"/>
          <w:szCs w:val="28"/>
        </w:rPr>
        <w:t>Э.</w:t>
      </w:r>
      <w:r w:rsidRPr="00236C8D">
        <w:rPr>
          <w:rFonts w:ascii="Times New Roman" w:hAnsi="Times New Roman" w:cs="Times New Roman"/>
          <w:sz w:val="28"/>
          <w:szCs w:val="28"/>
        </w:rPr>
        <w:t xml:space="preserve"> «Учусь творить. Элементарное музицирование: музыка, речь, движение» - материалы семинара.</w:t>
      </w:r>
    </w:p>
    <w:p w:rsidR="00C552F9" w:rsidRPr="00236C8D" w:rsidRDefault="00C552F9" w:rsidP="00C55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6C8D">
        <w:rPr>
          <w:rFonts w:ascii="Times New Roman" w:hAnsi="Times New Roman" w:cs="Times New Roman"/>
          <w:sz w:val="28"/>
          <w:szCs w:val="28"/>
        </w:rPr>
        <w:t>Тютюнникова</w:t>
      </w:r>
      <w:r w:rsidR="00C62C45" w:rsidRPr="00236C8D">
        <w:rPr>
          <w:rFonts w:ascii="Times New Roman" w:hAnsi="Times New Roman" w:cs="Times New Roman"/>
          <w:sz w:val="28"/>
          <w:szCs w:val="28"/>
        </w:rPr>
        <w:t>Т.Э.</w:t>
      </w:r>
      <w:r w:rsidRPr="00236C8D">
        <w:rPr>
          <w:rFonts w:ascii="Times New Roman" w:hAnsi="Times New Roman" w:cs="Times New Roman"/>
          <w:sz w:val="28"/>
          <w:szCs w:val="28"/>
        </w:rPr>
        <w:t xml:space="preserve"> «Бим! Бам! Бом! Сто секретов музыки</w:t>
      </w:r>
      <w:r w:rsidR="00BF7BBC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236C8D">
        <w:rPr>
          <w:rFonts w:ascii="Times New Roman" w:hAnsi="Times New Roman" w:cs="Times New Roman"/>
          <w:sz w:val="28"/>
          <w:szCs w:val="28"/>
        </w:rPr>
        <w:t>. Игры звуками»</w:t>
      </w:r>
      <w:r>
        <w:rPr>
          <w:rFonts w:ascii="Times New Roman" w:hAnsi="Times New Roman" w:cs="Times New Roman"/>
          <w:sz w:val="28"/>
          <w:szCs w:val="28"/>
        </w:rPr>
        <w:t>: уч. –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r w:rsidRPr="00236C8D">
        <w:rPr>
          <w:rFonts w:ascii="Times New Roman" w:hAnsi="Times New Roman" w:cs="Times New Roman"/>
          <w:sz w:val="28"/>
          <w:szCs w:val="28"/>
        </w:rPr>
        <w:t xml:space="preserve"> - СП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6C8D">
        <w:rPr>
          <w:rFonts w:ascii="Times New Roman" w:hAnsi="Times New Roman" w:cs="Times New Roman"/>
          <w:sz w:val="28"/>
          <w:szCs w:val="28"/>
        </w:rPr>
        <w:t>.,2003.</w:t>
      </w:r>
    </w:p>
    <w:p w:rsidR="00C552F9" w:rsidRPr="00236C8D" w:rsidRDefault="00C552F9" w:rsidP="00C55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6C8D">
        <w:rPr>
          <w:rFonts w:ascii="Times New Roman" w:hAnsi="Times New Roman" w:cs="Times New Roman"/>
          <w:sz w:val="28"/>
          <w:szCs w:val="28"/>
        </w:rPr>
        <w:t>Зимина</w:t>
      </w:r>
      <w:r w:rsidR="00C62C45" w:rsidRPr="00236C8D">
        <w:rPr>
          <w:rFonts w:ascii="Times New Roman" w:hAnsi="Times New Roman" w:cs="Times New Roman"/>
          <w:sz w:val="28"/>
          <w:szCs w:val="28"/>
        </w:rPr>
        <w:t>А.Н.</w:t>
      </w:r>
      <w:r w:rsidRPr="00236C8D">
        <w:rPr>
          <w:rFonts w:ascii="Times New Roman" w:hAnsi="Times New Roman" w:cs="Times New Roman"/>
          <w:sz w:val="28"/>
          <w:szCs w:val="28"/>
        </w:rPr>
        <w:t xml:space="preserve"> «Мы играем, сочиняем!» - М.</w:t>
      </w:r>
      <w:r w:rsidR="00C1390B">
        <w:rPr>
          <w:rFonts w:ascii="Times New Roman" w:hAnsi="Times New Roman" w:cs="Times New Roman"/>
          <w:sz w:val="28"/>
          <w:szCs w:val="28"/>
        </w:rPr>
        <w:t>: Ювента</w:t>
      </w:r>
      <w:r w:rsidRPr="00236C8D">
        <w:rPr>
          <w:rFonts w:ascii="Times New Roman" w:hAnsi="Times New Roman" w:cs="Times New Roman"/>
          <w:sz w:val="28"/>
          <w:szCs w:val="28"/>
        </w:rPr>
        <w:t>,2002.</w:t>
      </w:r>
    </w:p>
    <w:p w:rsidR="00C552F9" w:rsidRPr="00236C8D" w:rsidRDefault="00C552F9" w:rsidP="00C55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36C8D">
        <w:rPr>
          <w:rFonts w:ascii="Times New Roman" w:hAnsi="Times New Roman" w:cs="Times New Roman"/>
          <w:sz w:val="28"/>
          <w:szCs w:val="28"/>
        </w:rPr>
        <w:t>Картушина</w:t>
      </w:r>
      <w:r w:rsidR="00C62C45" w:rsidRPr="00236C8D">
        <w:rPr>
          <w:rFonts w:ascii="Times New Roman" w:hAnsi="Times New Roman" w:cs="Times New Roman"/>
          <w:sz w:val="28"/>
          <w:szCs w:val="28"/>
        </w:rPr>
        <w:t>М.Ю.</w:t>
      </w:r>
      <w:r w:rsidRPr="00236C8D">
        <w:rPr>
          <w:rFonts w:ascii="Times New Roman" w:hAnsi="Times New Roman" w:cs="Times New Roman"/>
          <w:sz w:val="28"/>
          <w:szCs w:val="28"/>
        </w:rPr>
        <w:t>«Вокально – хоровая работа в детском саду» - М.</w:t>
      </w:r>
      <w:r w:rsidR="00C1390B">
        <w:rPr>
          <w:rFonts w:ascii="Times New Roman" w:hAnsi="Times New Roman" w:cs="Times New Roman"/>
          <w:sz w:val="28"/>
          <w:szCs w:val="28"/>
        </w:rPr>
        <w:t>: Скрипторий 2003</w:t>
      </w:r>
      <w:r w:rsidRPr="00236C8D">
        <w:rPr>
          <w:rFonts w:ascii="Times New Roman" w:hAnsi="Times New Roman" w:cs="Times New Roman"/>
          <w:sz w:val="28"/>
          <w:szCs w:val="28"/>
        </w:rPr>
        <w:t>,2010.</w:t>
      </w:r>
    </w:p>
    <w:p w:rsidR="00C552F9" w:rsidRDefault="00C552F9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62C45">
        <w:rPr>
          <w:rFonts w:ascii="Times New Roman" w:hAnsi="Times New Roman" w:cs="Times New Roman"/>
          <w:sz w:val="28"/>
          <w:szCs w:val="28"/>
        </w:rPr>
        <w:t>Буренина А.И., Сауко Т. «Топ – хлоп, малыши!» программа по музыкально-ритмическому воспитанию детей 2 – 3 лет. – СПб</w:t>
      </w:r>
      <w:proofErr w:type="gramStart"/>
      <w:r w:rsidR="00C62C4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62C45">
        <w:rPr>
          <w:rFonts w:ascii="Times New Roman" w:hAnsi="Times New Roman" w:cs="Times New Roman"/>
          <w:sz w:val="28"/>
          <w:szCs w:val="28"/>
        </w:rPr>
        <w:t>РЖ «Музыкальная пал</w:t>
      </w:r>
      <w:r w:rsidR="00BF7BBC">
        <w:rPr>
          <w:rFonts w:ascii="Times New Roman" w:hAnsi="Times New Roman" w:cs="Times New Roman"/>
          <w:sz w:val="28"/>
          <w:szCs w:val="28"/>
        </w:rPr>
        <w:t>и</w:t>
      </w:r>
      <w:r w:rsidR="00C62C45">
        <w:rPr>
          <w:rFonts w:ascii="Times New Roman" w:hAnsi="Times New Roman" w:cs="Times New Roman"/>
          <w:sz w:val="28"/>
          <w:szCs w:val="28"/>
        </w:rPr>
        <w:t>тра»,2003.</w:t>
      </w:r>
    </w:p>
    <w:p w:rsidR="00C62C45" w:rsidRDefault="00C62C45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Буренина А.И. Коммуникативные танцы – игры: </w:t>
      </w:r>
      <w:r w:rsidR="00BF7BBC">
        <w:rPr>
          <w:rFonts w:ascii="Times New Roman" w:hAnsi="Times New Roman" w:cs="Times New Roman"/>
          <w:sz w:val="28"/>
          <w:szCs w:val="28"/>
        </w:rPr>
        <w:t>уч. – метод. пособие</w:t>
      </w:r>
      <w:r w:rsidR="00BF7BBC" w:rsidRPr="00236C8D">
        <w:rPr>
          <w:rFonts w:ascii="Times New Roman" w:hAnsi="Times New Roman" w:cs="Times New Roman"/>
          <w:sz w:val="28"/>
          <w:szCs w:val="28"/>
        </w:rPr>
        <w:t xml:space="preserve"> - СП</w:t>
      </w:r>
      <w:r w:rsidR="00BF7BBC">
        <w:rPr>
          <w:rFonts w:ascii="Times New Roman" w:hAnsi="Times New Roman" w:cs="Times New Roman"/>
          <w:sz w:val="28"/>
          <w:szCs w:val="28"/>
        </w:rPr>
        <w:t>б</w:t>
      </w:r>
      <w:r w:rsidR="00BF7BBC" w:rsidRPr="00236C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F7BBC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BF7BBC">
        <w:rPr>
          <w:rFonts w:ascii="Times New Roman" w:hAnsi="Times New Roman" w:cs="Times New Roman"/>
          <w:sz w:val="28"/>
          <w:szCs w:val="28"/>
        </w:rPr>
        <w:t xml:space="preserve">Ж «Музыкальная палитра», </w:t>
      </w:r>
      <w:r w:rsidR="00BF7BBC" w:rsidRPr="00236C8D">
        <w:rPr>
          <w:rFonts w:ascii="Times New Roman" w:hAnsi="Times New Roman" w:cs="Times New Roman"/>
          <w:sz w:val="28"/>
          <w:szCs w:val="28"/>
        </w:rPr>
        <w:t xml:space="preserve"> 20</w:t>
      </w:r>
      <w:r w:rsidR="00BF7BBC">
        <w:rPr>
          <w:rFonts w:ascii="Times New Roman" w:hAnsi="Times New Roman" w:cs="Times New Roman"/>
          <w:sz w:val="28"/>
          <w:szCs w:val="28"/>
        </w:rPr>
        <w:t>08</w:t>
      </w:r>
      <w:r w:rsidR="00BF7BBC" w:rsidRPr="00236C8D">
        <w:rPr>
          <w:rFonts w:ascii="Times New Roman" w:hAnsi="Times New Roman" w:cs="Times New Roman"/>
          <w:sz w:val="28"/>
          <w:szCs w:val="28"/>
        </w:rPr>
        <w:t>.</w:t>
      </w:r>
    </w:p>
    <w:p w:rsidR="00BF7BBC" w:rsidRDefault="00BF7BBC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36C8D">
        <w:rPr>
          <w:rFonts w:ascii="Times New Roman" w:hAnsi="Times New Roman" w:cs="Times New Roman"/>
          <w:sz w:val="28"/>
          <w:szCs w:val="28"/>
        </w:rPr>
        <w:t>Тютюнникова Т.Э.</w:t>
      </w:r>
      <w:r>
        <w:rPr>
          <w:rFonts w:ascii="Times New Roman" w:hAnsi="Times New Roman" w:cs="Times New Roman"/>
          <w:sz w:val="28"/>
          <w:szCs w:val="28"/>
        </w:rPr>
        <w:t xml:space="preserve"> Весёлая шарманка. Шумовой оркестр для детей: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М., 2007.</w:t>
      </w:r>
    </w:p>
    <w:p w:rsidR="00BF7BBC" w:rsidRDefault="00BF7BBC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36C8D">
        <w:rPr>
          <w:rFonts w:ascii="Times New Roman" w:hAnsi="Times New Roman" w:cs="Times New Roman"/>
          <w:sz w:val="28"/>
          <w:szCs w:val="28"/>
        </w:rPr>
        <w:t>Тютюнникова Т.Э.</w:t>
      </w:r>
      <w:r>
        <w:rPr>
          <w:rFonts w:ascii="Times New Roman" w:hAnsi="Times New Roman" w:cs="Times New Roman"/>
          <w:sz w:val="28"/>
          <w:szCs w:val="28"/>
        </w:rPr>
        <w:t xml:space="preserve"> Под солнечным парусом. Методика начального музыкального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етод.пособие. – 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Ж «Музыкальная палитра»,2008.</w:t>
      </w:r>
    </w:p>
    <w:p w:rsidR="00BF7BBC" w:rsidRDefault="00BF7BBC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36C8D">
        <w:rPr>
          <w:rFonts w:ascii="Times New Roman" w:hAnsi="Times New Roman" w:cs="Times New Roman"/>
          <w:sz w:val="28"/>
          <w:szCs w:val="28"/>
        </w:rPr>
        <w:t>Тютюнникова Т.Э.</w:t>
      </w:r>
      <w:r w:rsidR="006D5569">
        <w:rPr>
          <w:rFonts w:ascii="Times New Roman" w:hAnsi="Times New Roman" w:cs="Times New Roman"/>
          <w:sz w:val="28"/>
          <w:szCs w:val="28"/>
        </w:rPr>
        <w:t xml:space="preserve"> Сундучок с бирюльками. Музыкальные игры для детей: метод</w:t>
      </w:r>
      <w:proofErr w:type="gramStart"/>
      <w:r w:rsidR="006D55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D5569">
        <w:rPr>
          <w:rFonts w:ascii="Times New Roman" w:hAnsi="Times New Roman" w:cs="Times New Roman"/>
          <w:sz w:val="28"/>
          <w:szCs w:val="28"/>
        </w:rPr>
        <w:t>особие. – М.,2010.</w:t>
      </w:r>
    </w:p>
    <w:p w:rsidR="00BF7BBC" w:rsidRDefault="00BF7BBC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36C8D">
        <w:rPr>
          <w:rFonts w:ascii="Times New Roman" w:hAnsi="Times New Roman" w:cs="Times New Roman"/>
          <w:sz w:val="28"/>
          <w:szCs w:val="28"/>
        </w:rPr>
        <w:t>Тютюнникова Т.Э.</w:t>
      </w:r>
      <w:r w:rsidR="009609D3">
        <w:rPr>
          <w:rFonts w:ascii="Times New Roman" w:hAnsi="Times New Roman" w:cs="Times New Roman"/>
          <w:sz w:val="28"/>
          <w:szCs w:val="28"/>
        </w:rPr>
        <w:t xml:space="preserve"> Суп из колбасной палочки: конспекты интегрированных уроков</w:t>
      </w:r>
      <w:r w:rsidR="00732FC3">
        <w:rPr>
          <w:rFonts w:ascii="Times New Roman" w:hAnsi="Times New Roman" w:cs="Times New Roman"/>
          <w:sz w:val="28"/>
          <w:szCs w:val="28"/>
        </w:rPr>
        <w:t>. – М., 2011.</w:t>
      </w:r>
    </w:p>
    <w:p w:rsidR="00BF7BBC" w:rsidRDefault="00BF7BBC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36C8D">
        <w:rPr>
          <w:rFonts w:ascii="Times New Roman" w:hAnsi="Times New Roman" w:cs="Times New Roman"/>
          <w:sz w:val="28"/>
          <w:szCs w:val="28"/>
        </w:rPr>
        <w:t>Тютюнникова Т.Э.</w:t>
      </w:r>
      <w:r w:rsidR="00732FC3">
        <w:rPr>
          <w:rFonts w:ascii="Times New Roman" w:hAnsi="Times New Roman" w:cs="Times New Roman"/>
          <w:sz w:val="28"/>
          <w:szCs w:val="28"/>
        </w:rPr>
        <w:t xml:space="preserve"> Потешные уроки: конспекты интегрированных занятий. – СПб.</w:t>
      </w:r>
      <w:proofErr w:type="gramStart"/>
      <w:r w:rsidR="00732FC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732FC3">
        <w:rPr>
          <w:rFonts w:ascii="Times New Roman" w:hAnsi="Times New Roman" w:cs="Times New Roman"/>
          <w:sz w:val="28"/>
          <w:szCs w:val="28"/>
        </w:rPr>
        <w:t>Ж «Музыкальная палитра»,2011.</w:t>
      </w:r>
    </w:p>
    <w:p w:rsidR="00732FC3" w:rsidRDefault="00BF7BBC" w:rsidP="0073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36C8D">
        <w:rPr>
          <w:rFonts w:ascii="Times New Roman" w:hAnsi="Times New Roman" w:cs="Times New Roman"/>
          <w:sz w:val="28"/>
          <w:szCs w:val="28"/>
        </w:rPr>
        <w:t>Тютюнникова Т.Э.</w:t>
      </w:r>
      <w:r w:rsidR="00732FC3">
        <w:rPr>
          <w:rFonts w:ascii="Times New Roman" w:hAnsi="Times New Roman" w:cs="Times New Roman"/>
          <w:sz w:val="28"/>
          <w:szCs w:val="28"/>
        </w:rPr>
        <w:t>Доноткино: конспекты интегрированных занятий.– СПб.</w:t>
      </w:r>
      <w:proofErr w:type="gramStart"/>
      <w:r w:rsidR="00732FC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732FC3">
        <w:rPr>
          <w:rFonts w:ascii="Times New Roman" w:hAnsi="Times New Roman" w:cs="Times New Roman"/>
          <w:sz w:val="28"/>
          <w:szCs w:val="28"/>
        </w:rPr>
        <w:t>Ж «Музыкальная палитра»,2011.</w:t>
      </w:r>
    </w:p>
    <w:p w:rsidR="00224733" w:rsidRPr="00224733" w:rsidRDefault="00224733" w:rsidP="0022473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24733">
        <w:rPr>
          <w:rFonts w:ascii="Times New Roman" w:eastAsiaTheme="minorHAnsi" w:hAnsi="Times New Roman" w:cs="Times New Roman"/>
          <w:sz w:val="28"/>
          <w:szCs w:val="28"/>
          <w:lang w:eastAsia="en-US"/>
        </w:rPr>
        <w:t>СД диски с программной музыкой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24733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детскими песнями</w:t>
      </w:r>
      <w:r w:rsidR="00C1390B">
        <w:rPr>
          <w:rFonts w:ascii="Times New Roman" w:eastAsiaTheme="minorHAnsi" w:hAnsi="Times New Roman" w:cs="Times New Roman"/>
          <w:sz w:val="28"/>
          <w:szCs w:val="28"/>
          <w:lang w:eastAsia="en-US"/>
        </w:rPr>
        <w:t>, материалами семинаров по ОРФпедагогике</w:t>
      </w:r>
      <w:r w:rsidRPr="002247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4733" w:rsidRDefault="00224733" w:rsidP="00224733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Pr="0022473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Видеопрезентации:</w:t>
      </w:r>
    </w:p>
    <w:p w:rsidR="00224733" w:rsidRPr="00224733" w:rsidRDefault="00224733" w:rsidP="00224733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7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2247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Музыкальные инструменты» (звучание и  изображение различных музыкальных инструментов);</w:t>
      </w:r>
    </w:p>
    <w:p w:rsidR="00224733" w:rsidRPr="00224733" w:rsidRDefault="00224733" w:rsidP="00224733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73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«Игрушки» (стихи А. Барто и музыка);</w:t>
      </w:r>
    </w:p>
    <w:p w:rsidR="00224733" w:rsidRDefault="00224733" w:rsidP="00224733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733">
        <w:rPr>
          <w:rFonts w:ascii="Times New Roman" w:eastAsiaTheme="minorHAnsi" w:hAnsi="Times New Roman" w:cs="Times New Roman"/>
          <w:sz w:val="28"/>
          <w:szCs w:val="28"/>
          <w:lang w:eastAsia="en-US"/>
        </w:rPr>
        <w:t>«Семья и детство Петра Ильича Чайковского»;</w:t>
      </w:r>
    </w:p>
    <w:p w:rsidR="00224733" w:rsidRPr="00224733" w:rsidRDefault="00224733" w:rsidP="00224733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4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Презентации к праздникам, фестивалям, проектам, выступлениям. </w:t>
      </w:r>
    </w:p>
    <w:p w:rsidR="004C5E96" w:rsidRDefault="004C5E96" w:rsidP="007E18C5">
      <w:pPr>
        <w:rPr>
          <w:rFonts w:ascii="Times New Roman" w:hAnsi="Times New Roman" w:cs="Times New Roman"/>
          <w:b/>
          <w:sz w:val="28"/>
          <w:szCs w:val="28"/>
        </w:rPr>
      </w:pPr>
      <w:r w:rsidRPr="000B3324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реализации программы</w:t>
      </w:r>
    </w:p>
    <w:tbl>
      <w:tblPr>
        <w:tblStyle w:val="3"/>
        <w:tblW w:w="0" w:type="auto"/>
        <w:tblLayout w:type="fixed"/>
        <w:tblLook w:val="04A0"/>
      </w:tblPr>
      <w:tblGrid>
        <w:gridCol w:w="675"/>
        <w:gridCol w:w="2268"/>
        <w:gridCol w:w="5670"/>
        <w:gridCol w:w="958"/>
      </w:tblGrid>
      <w:tr w:rsidR="004C5E96" w:rsidRPr="004C5E96" w:rsidTr="004C5E96">
        <w:tc>
          <w:tcPr>
            <w:tcW w:w="675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Вид  образовательных ресурсов</w:t>
            </w:r>
          </w:p>
        </w:tc>
        <w:tc>
          <w:tcPr>
            <w:tcW w:w="5670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Наименование  объектов</w:t>
            </w:r>
          </w:p>
        </w:tc>
        <w:tc>
          <w:tcPr>
            <w:tcW w:w="95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C5E96" w:rsidRPr="004C5E96" w:rsidTr="004C5E96">
        <w:tc>
          <w:tcPr>
            <w:tcW w:w="675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5670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пианино 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  <w:tc>
          <w:tcPr>
            <w:tcW w:w="95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E96" w:rsidRPr="004C5E96" w:rsidTr="004C5E96">
        <w:tc>
          <w:tcPr>
            <w:tcW w:w="675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Комплект  детских музыкальных инструментов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бубны,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барабаны,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палочки – клавесы,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румбы,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маракасы,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цимбалы,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металлофоны,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ксилофоны,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арфы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бубенчики,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колокольчики.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i/>
                <w:sz w:val="28"/>
                <w:szCs w:val="28"/>
              </w:rPr>
              <w:t>Народные инструменты: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ложки,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трещётки,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свистульки.</w:t>
            </w:r>
          </w:p>
        </w:tc>
        <w:tc>
          <w:tcPr>
            <w:tcW w:w="95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5E96" w:rsidRPr="004C5E96" w:rsidTr="004C5E96">
        <w:tc>
          <w:tcPr>
            <w:tcW w:w="675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звуковоспроизводящей аппаратуры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микшерный пульт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</w:t>
            </w: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 6, 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динамики,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радиомикрофоны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пульт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WMS</w:t>
            </w: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PROMINI</w:t>
            </w: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шнуровой микрофон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</w:p>
        </w:tc>
        <w:tc>
          <w:tcPr>
            <w:tcW w:w="95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E96" w:rsidRPr="004C5E96" w:rsidTr="004C5E96">
        <w:tc>
          <w:tcPr>
            <w:tcW w:w="675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Средства ИКТ</w:t>
            </w:r>
          </w:p>
        </w:tc>
        <w:tc>
          <w:tcPr>
            <w:tcW w:w="5670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</w:p>
        </w:tc>
        <w:tc>
          <w:tcPr>
            <w:tcW w:w="95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E96" w:rsidRPr="004C5E96" w:rsidTr="004C5E96">
        <w:tc>
          <w:tcPr>
            <w:tcW w:w="675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4C5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BENO</w:t>
            </w:r>
          </w:p>
        </w:tc>
        <w:tc>
          <w:tcPr>
            <w:tcW w:w="95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E96" w:rsidRPr="004C5E96" w:rsidTr="004C5E96">
        <w:tc>
          <w:tcPr>
            <w:tcW w:w="675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Настенный экран</w:t>
            </w:r>
          </w:p>
        </w:tc>
        <w:tc>
          <w:tcPr>
            <w:tcW w:w="958" w:type="dxa"/>
          </w:tcPr>
          <w:p w:rsidR="004C5E96" w:rsidRPr="004C5E96" w:rsidRDefault="004C5E96" w:rsidP="004C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3A41" w:rsidRDefault="005E3A41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E3A41" w:rsidRDefault="005E3A41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5BF">
        <w:rPr>
          <w:rFonts w:ascii="Times New Roman" w:hAnsi="Times New Roman" w:cs="Times New Roman"/>
          <w:sz w:val="28"/>
          <w:szCs w:val="28"/>
        </w:rPr>
        <w:t xml:space="preserve"> Боровик Т. Звуки, ритмы и слова. Минск,1999.</w:t>
      </w:r>
    </w:p>
    <w:p w:rsidR="00EA05BF" w:rsidRDefault="00EA05BF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Вюнш В. Формирование человека посредством музыки: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нем., М.: Парсифаль,1998.</w:t>
      </w:r>
    </w:p>
    <w:p w:rsidR="00EA05BF" w:rsidRDefault="00EA05BF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Глате Б. Ритмика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044D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 для музыкально – ритмического воспитания.</w:t>
      </w:r>
      <w:r>
        <w:rPr>
          <w:rFonts w:ascii="Times New Roman" w:hAnsi="Times New Roman" w:cs="Times New Roman"/>
          <w:sz w:val="28"/>
          <w:szCs w:val="28"/>
          <w:lang w:val="en-US"/>
        </w:rPr>
        <w:t>Wolfenbattel</w:t>
      </w:r>
      <w:r>
        <w:rPr>
          <w:rFonts w:ascii="Times New Roman" w:hAnsi="Times New Roman" w:cs="Times New Roman"/>
          <w:sz w:val="28"/>
          <w:szCs w:val="28"/>
        </w:rPr>
        <w:t xml:space="preserve">, 1977.  Рукопись, пер.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. В.Жилина.</w:t>
      </w:r>
    </w:p>
    <w:p w:rsidR="00EA05BF" w:rsidRDefault="00EA05BF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Лоуэн А. Радость. Минск: Попурри,1999.</w:t>
      </w:r>
    </w:p>
    <w:p w:rsidR="00B351EE" w:rsidRDefault="00EA05BF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Медушевский В. О закономерностях и средствах художественного воздействия</w:t>
      </w:r>
      <w:r w:rsidR="00B351EE">
        <w:rPr>
          <w:rFonts w:ascii="Times New Roman" w:hAnsi="Times New Roman" w:cs="Times New Roman"/>
          <w:sz w:val="28"/>
          <w:szCs w:val="28"/>
        </w:rPr>
        <w:t xml:space="preserve"> музыки. М., 1976.</w:t>
      </w:r>
    </w:p>
    <w:p w:rsidR="00EA05BF" w:rsidRDefault="00B351EE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Тарасова К. Онтогенез музыкальных способностей. М.: Педагогика, 1988.</w:t>
      </w:r>
    </w:p>
    <w:p w:rsidR="00B351EE" w:rsidRDefault="00B351EE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Тютюнникова Т.  Уроки музыки. Система Карла Орфа: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учителей музыки. М.: АСТ,2000.</w:t>
      </w:r>
    </w:p>
    <w:p w:rsidR="00B351EE" w:rsidRDefault="00B351EE" w:rsidP="007E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Чистякова М. Психогимнастика. М.: Просвещение,1990.</w:t>
      </w:r>
    </w:p>
    <w:p w:rsidR="003A7D79" w:rsidRDefault="00B351EE" w:rsidP="007E18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51EE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Keller W. LudiMusici. B. 2</w:t>
      </w:r>
      <w:r w:rsidR="003A7D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A7D79">
        <w:rPr>
          <w:rFonts w:ascii="Times New Roman" w:hAnsi="Times New Roman" w:cs="Times New Roman"/>
          <w:sz w:val="28"/>
          <w:szCs w:val="28"/>
          <w:lang w:val="en-US"/>
        </w:rPr>
        <w:t>Schallspielle.Boppard, Fidula, 1971.</w:t>
      </w:r>
      <w:proofErr w:type="gramEnd"/>
    </w:p>
    <w:p w:rsidR="003A7D79" w:rsidRDefault="003A7D79" w:rsidP="003A7D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Keller W. LudiMusici. B.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Sprachspielle.Boppard, Fidula, 1973.</w:t>
      </w:r>
      <w:proofErr w:type="gramEnd"/>
    </w:p>
    <w:p w:rsidR="003A7D79" w:rsidRDefault="003A7D79" w:rsidP="003A7D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Orff C., Keetman G. Orff-Schulwerk. Musik fur Kinder.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B-de 1 –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Schott, </w:t>
      </w:r>
      <w:r w:rsidR="008C65A3">
        <w:rPr>
          <w:rFonts w:ascii="Times New Roman" w:hAnsi="Times New Roman" w:cs="Times New Roman"/>
          <w:sz w:val="28"/>
          <w:szCs w:val="28"/>
          <w:lang w:val="en-US"/>
        </w:rPr>
        <w:t>1950 – 1954.</w:t>
      </w:r>
    </w:p>
    <w:p w:rsidR="00B351EE" w:rsidRPr="00B351EE" w:rsidRDefault="00B351EE" w:rsidP="007E18C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351EE" w:rsidRPr="00B351EE" w:rsidSect="007E1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69"/>
    <w:multiLevelType w:val="hybridMultilevel"/>
    <w:tmpl w:val="BB92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7020"/>
    <w:multiLevelType w:val="hybridMultilevel"/>
    <w:tmpl w:val="DF0A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AF5"/>
    <w:multiLevelType w:val="hybridMultilevel"/>
    <w:tmpl w:val="A1D4E540"/>
    <w:lvl w:ilvl="0" w:tplc="8A92AE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06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EEF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C7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874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88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2C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C4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0F9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64EEE"/>
    <w:multiLevelType w:val="hybridMultilevel"/>
    <w:tmpl w:val="0F4EAA4E"/>
    <w:lvl w:ilvl="0" w:tplc="38B83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71B61"/>
    <w:multiLevelType w:val="hybridMultilevel"/>
    <w:tmpl w:val="238C24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4F5F0F"/>
    <w:multiLevelType w:val="hybridMultilevel"/>
    <w:tmpl w:val="FB5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45B5"/>
    <w:multiLevelType w:val="hybridMultilevel"/>
    <w:tmpl w:val="CE1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B4DB2"/>
    <w:multiLevelType w:val="hybridMultilevel"/>
    <w:tmpl w:val="F3BC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6DA7"/>
    <w:multiLevelType w:val="hybridMultilevel"/>
    <w:tmpl w:val="6FE8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157C"/>
    <w:multiLevelType w:val="hybridMultilevel"/>
    <w:tmpl w:val="F230E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866003"/>
    <w:multiLevelType w:val="hybridMultilevel"/>
    <w:tmpl w:val="61D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346A2"/>
    <w:multiLevelType w:val="hybridMultilevel"/>
    <w:tmpl w:val="0BBA2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7917A2"/>
    <w:multiLevelType w:val="hybridMultilevel"/>
    <w:tmpl w:val="4D2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D7857"/>
    <w:multiLevelType w:val="hybridMultilevel"/>
    <w:tmpl w:val="CCF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D26AA"/>
    <w:multiLevelType w:val="hybridMultilevel"/>
    <w:tmpl w:val="0852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4E5C"/>
    <w:multiLevelType w:val="hybridMultilevel"/>
    <w:tmpl w:val="3356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F3558"/>
    <w:multiLevelType w:val="hybridMultilevel"/>
    <w:tmpl w:val="88E6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B1FD8"/>
    <w:rsid w:val="00001B3D"/>
    <w:rsid w:val="00014FA3"/>
    <w:rsid w:val="00016FE1"/>
    <w:rsid w:val="00032E60"/>
    <w:rsid w:val="000376FB"/>
    <w:rsid w:val="0005793F"/>
    <w:rsid w:val="000921EC"/>
    <w:rsid w:val="000B6AC9"/>
    <w:rsid w:val="000E22E6"/>
    <w:rsid w:val="000E3C5B"/>
    <w:rsid w:val="00115FEB"/>
    <w:rsid w:val="00151CFC"/>
    <w:rsid w:val="00155706"/>
    <w:rsid w:val="00180C5F"/>
    <w:rsid w:val="001A2297"/>
    <w:rsid w:val="001A763D"/>
    <w:rsid w:val="001C5588"/>
    <w:rsid w:val="001D4ADF"/>
    <w:rsid w:val="001E3F0A"/>
    <w:rsid w:val="001E6B94"/>
    <w:rsid w:val="00204D16"/>
    <w:rsid w:val="00224733"/>
    <w:rsid w:val="00236C8D"/>
    <w:rsid w:val="002443BA"/>
    <w:rsid w:val="002552DB"/>
    <w:rsid w:val="00293D71"/>
    <w:rsid w:val="002B2CBC"/>
    <w:rsid w:val="002B406A"/>
    <w:rsid w:val="002B61D1"/>
    <w:rsid w:val="003413EB"/>
    <w:rsid w:val="00347065"/>
    <w:rsid w:val="00354F75"/>
    <w:rsid w:val="00356CFC"/>
    <w:rsid w:val="0038155A"/>
    <w:rsid w:val="00387110"/>
    <w:rsid w:val="00391622"/>
    <w:rsid w:val="003A7D79"/>
    <w:rsid w:val="003E662F"/>
    <w:rsid w:val="003F2519"/>
    <w:rsid w:val="004138B2"/>
    <w:rsid w:val="0045595B"/>
    <w:rsid w:val="0046556B"/>
    <w:rsid w:val="0047044D"/>
    <w:rsid w:val="00476641"/>
    <w:rsid w:val="00480D29"/>
    <w:rsid w:val="00495C59"/>
    <w:rsid w:val="00497B97"/>
    <w:rsid w:val="004A26E8"/>
    <w:rsid w:val="004C5E96"/>
    <w:rsid w:val="004E7595"/>
    <w:rsid w:val="00526CE9"/>
    <w:rsid w:val="00534BEF"/>
    <w:rsid w:val="005602A6"/>
    <w:rsid w:val="005B245A"/>
    <w:rsid w:val="005B67B9"/>
    <w:rsid w:val="005C1372"/>
    <w:rsid w:val="005C6002"/>
    <w:rsid w:val="005C62D5"/>
    <w:rsid w:val="005E3A41"/>
    <w:rsid w:val="005E6E42"/>
    <w:rsid w:val="005F2CEE"/>
    <w:rsid w:val="006064AC"/>
    <w:rsid w:val="00612B1C"/>
    <w:rsid w:val="006562CA"/>
    <w:rsid w:val="0065645D"/>
    <w:rsid w:val="0066312A"/>
    <w:rsid w:val="00671FBD"/>
    <w:rsid w:val="006A5174"/>
    <w:rsid w:val="006B54B2"/>
    <w:rsid w:val="006C0245"/>
    <w:rsid w:val="006D5569"/>
    <w:rsid w:val="006F21F2"/>
    <w:rsid w:val="006F5D2D"/>
    <w:rsid w:val="00725269"/>
    <w:rsid w:val="00732FC3"/>
    <w:rsid w:val="00750BD4"/>
    <w:rsid w:val="00777EAD"/>
    <w:rsid w:val="00785502"/>
    <w:rsid w:val="007B17C9"/>
    <w:rsid w:val="007C365B"/>
    <w:rsid w:val="007E18C5"/>
    <w:rsid w:val="008075AE"/>
    <w:rsid w:val="00814284"/>
    <w:rsid w:val="00814E54"/>
    <w:rsid w:val="00863785"/>
    <w:rsid w:val="008A2385"/>
    <w:rsid w:val="008A6C0A"/>
    <w:rsid w:val="008B711C"/>
    <w:rsid w:val="008C0D04"/>
    <w:rsid w:val="008C65A3"/>
    <w:rsid w:val="008D11E9"/>
    <w:rsid w:val="008D312F"/>
    <w:rsid w:val="008D5112"/>
    <w:rsid w:val="0093360C"/>
    <w:rsid w:val="009441D8"/>
    <w:rsid w:val="00946119"/>
    <w:rsid w:val="009609D3"/>
    <w:rsid w:val="009A59B9"/>
    <w:rsid w:val="009B01BB"/>
    <w:rsid w:val="009B1FD8"/>
    <w:rsid w:val="009E32C7"/>
    <w:rsid w:val="009E467F"/>
    <w:rsid w:val="009F60C4"/>
    <w:rsid w:val="009F7FCC"/>
    <w:rsid w:val="00A12477"/>
    <w:rsid w:val="00A124B5"/>
    <w:rsid w:val="00A33737"/>
    <w:rsid w:val="00AB258F"/>
    <w:rsid w:val="00AD2007"/>
    <w:rsid w:val="00AE1439"/>
    <w:rsid w:val="00AE7ED9"/>
    <w:rsid w:val="00B02D61"/>
    <w:rsid w:val="00B22A4E"/>
    <w:rsid w:val="00B351EE"/>
    <w:rsid w:val="00B35FDE"/>
    <w:rsid w:val="00B405ED"/>
    <w:rsid w:val="00B45DEE"/>
    <w:rsid w:val="00B45FCA"/>
    <w:rsid w:val="00B46C23"/>
    <w:rsid w:val="00B8116B"/>
    <w:rsid w:val="00B91BD5"/>
    <w:rsid w:val="00BB3401"/>
    <w:rsid w:val="00BC22B6"/>
    <w:rsid w:val="00BD755C"/>
    <w:rsid w:val="00BF6193"/>
    <w:rsid w:val="00BF7BBC"/>
    <w:rsid w:val="00C06A6A"/>
    <w:rsid w:val="00C1390B"/>
    <w:rsid w:val="00C54455"/>
    <w:rsid w:val="00C552F9"/>
    <w:rsid w:val="00C6245D"/>
    <w:rsid w:val="00C62C45"/>
    <w:rsid w:val="00C77265"/>
    <w:rsid w:val="00C953BA"/>
    <w:rsid w:val="00CC0132"/>
    <w:rsid w:val="00CC0177"/>
    <w:rsid w:val="00CC786B"/>
    <w:rsid w:val="00CD57CA"/>
    <w:rsid w:val="00CE01C0"/>
    <w:rsid w:val="00CF2C16"/>
    <w:rsid w:val="00CF4F14"/>
    <w:rsid w:val="00D1132D"/>
    <w:rsid w:val="00D34ED7"/>
    <w:rsid w:val="00D44844"/>
    <w:rsid w:val="00DA02C1"/>
    <w:rsid w:val="00DA5CB4"/>
    <w:rsid w:val="00DD3FB9"/>
    <w:rsid w:val="00DE4F77"/>
    <w:rsid w:val="00DF57C8"/>
    <w:rsid w:val="00E360DC"/>
    <w:rsid w:val="00E42424"/>
    <w:rsid w:val="00E53262"/>
    <w:rsid w:val="00EA05BF"/>
    <w:rsid w:val="00EC1EFB"/>
    <w:rsid w:val="00EE26C4"/>
    <w:rsid w:val="00EF0B3A"/>
    <w:rsid w:val="00F11E0D"/>
    <w:rsid w:val="00F242BA"/>
    <w:rsid w:val="00F479C6"/>
    <w:rsid w:val="00F869C6"/>
    <w:rsid w:val="00F9193D"/>
    <w:rsid w:val="00FC420F"/>
    <w:rsid w:val="00FD41DF"/>
    <w:rsid w:val="00FE14D0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DE"/>
    <w:pPr>
      <w:ind w:left="720"/>
      <w:contextualSpacing/>
    </w:pPr>
  </w:style>
  <w:style w:type="table" w:styleId="a4">
    <w:name w:val="Table Grid"/>
    <w:basedOn w:val="a1"/>
    <w:uiPriority w:val="59"/>
    <w:rsid w:val="00CD5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36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C5E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C5E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50D7-740E-4D1E-91AD-9273C4B9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Наталья Александ-на</cp:lastModifiedBy>
  <cp:revision>92</cp:revision>
  <cp:lastPrinted>2018-01-19T12:20:00Z</cp:lastPrinted>
  <dcterms:created xsi:type="dcterms:W3CDTF">2016-09-27T11:16:00Z</dcterms:created>
  <dcterms:modified xsi:type="dcterms:W3CDTF">2018-01-22T08:38:00Z</dcterms:modified>
</cp:coreProperties>
</file>