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BC" w:rsidRDefault="009873BC" w:rsidP="00FA04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6521359" cy="8950885"/>
            <wp:effectExtent l="19050" t="0" r="0" b="0"/>
            <wp:docPr id="1" name="Рисунок 1" descr="C:\Users\Наталья Александ-на\Desktop\ноябрь 17\для сайта\на сайт 17.11\скан РП Ермолаева подг.Н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ноябрь 17\для сайта\на сайт 17.11\скан РП Ермолаева подг.НОД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9" cy="895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3BC" w:rsidRDefault="009873BC" w:rsidP="00FA04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A042F" w:rsidRPr="001F62AB" w:rsidRDefault="00FA042F" w:rsidP="00FA04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76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62AB">
        <w:rPr>
          <w:rFonts w:ascii="Times New Roman" w:hAnsi="Times New Roman" w:cs="Times New Roman"/>
          <w:sz w:val="24"/>
          <w:szCs w:val="24"/>
        </w:rPr>
        <w:t xml:space="preserve">        Рабочая программа групповых занятий по развитию социальной  уверенности  в  подготовительной  к  школе группе компенсирующей направленности для детей с нарушениями опорно-двигательного аппарата составлена   на  основе  следующих  программ  и  технологий:</w:t>
      </w:r>
    </w:p>
    <w:p w:rsidR="00FA042F" w:rsidRPr="001F62AB" w:rsidRDefault="00FA042F" w:rsidP="00FA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>1. Прима Е.В., Филиппова Л.В., Кольцова И.Н., Молостова Н.Ю. Развитие социальной уверенности у дошкольников. Пособие для педагогов дошкольных учреждений. - М., Гуманитарный издательский центр ВЛАДОС,-  2002.</w:t>
      </w:r>
    </w:p>
    <w:p w:rsidR="00FA042F" w:rsidRPr="001F62AB" w:rsidRDefault="00FA042F" w:rsidP="00FA042F">
      <w:pPr>
        <w:autoSpaceDE w:val="0"/>
        <w:autoSpaceDN w:val="0"/>
        <w:adjustRightInd w:val="0"/>
        <w:spacing w:before="240"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>2. Агафонова И.Н. Программа  «Я и Мы» Уроки общения для детей 6-10 лет.- СПб ГУПМ, 2003.</w:t>
      </w:r>
    </w:p>
    <w:p w:rsidR="00FA042F" w:rsidRPr="001F62AB" w:rsidRDefault="00FA042F" w:rsidP="00FA042F">
      <w:pPr>
        <w:autoSpaceDE w:val="0"/>
        <w:autoSpaceDN w:val="0"/>
        <w:adjustRightInd w:val="0"/>
        <w:spacing w:before="240" w:after="12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 xml:space="preserve">3. Алябьева Е.А. Коррекционно - развивающие занятия для детей старшего дошкольного возраста: Методическое пособие в помощь воспитателям и психологам дошкольных учреждений. </w:t>
      </w:r>
      <w:proofErr w:type="gramStart"/>
      <w:r w:rsidRPr="001F62A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F62AB">
        <w:rPr>
          <w:rFonts w:ascii="Times New Roman" w:hAnsi="Times New Roman" w:cs="Times New Roman"/>
          <w:sz w:val="24"/>
          <w:szCs w:val="24"/>
        </w:rPr>
        <w:t>.: ТЦ Сфера, 2002.</w:t>
      </w:r>
    </w:p>
    <w:p w:rsidR="00FA042F" w:rsidRPr="001F62AB" w:rsidRDefault="00FA042F" w:rsidP="00FA042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>4. Катаева Л. И. Коррекционно-развивающие занятия в подготовительной группе. М., – 2004.</w:t>
      </w:r>
    </w:p>
    <w:p w:rsidR="00FA042F" w:rsidRPr="001F62AB" w:rsidRDefault="00FA042F" w:rsidP="00FA04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>5. Куражева Н.Ю., Вараева Н.В. «Психологические занятия с дошкольниками  Программа «Цветик-Семицветик</w:t>
      </w:r>
      <w:proofErr w:type="gramStart"/>
      <w:r w:rsidRPr="001F62AB">
        <w:rPr>
          <w:rFonts w:ascii="Times New Roman" w:hAnsi="Times New Roman" w:cs="Times New Roman"/>
          <w:sz w:val="24"/>
          <w:szCs w:val="24"/>
        </w:rPr>
        <w:t>»»</w:t>
      </w:r>
      <w:proofErr w:type="gramEnd"/>
      <w:r w:rsidRPr="001F62AB">
        <w:rPr>
          <w:rFonts w:ascii="Times New Roman" w:hAnsi="Times New Roman" w:cs="Times New Roman"/>
          <w:sz w:val="24"/>
          <w:szCs w:val="24"/>
        </w:rPr>
        <w:t xml:space="preserve">.СПб.: Речь, - 2005. </w:t>
      </w:r>
    </w:p>
    <w:p w:rsidR="00FA042F" w:rsidRPr="001F62AB" w:rsidRDefault="00FA042F" w:rsidP="00FA04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>6. Пазухина И.А. Программа «Давай познакомимся» Тренинговое развитие и коррекция эмоционального мира дошкольников 4-6 лет. – 2010.</w:t>
      </w:r>
    </w:p>
    <w:p w:rsidR="00FA042F" w:rsidRPr="001F62AB" w:rsidRDefault="001F62AB" w:rsidP="00FA042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FA042F" w:rsidRPr="001F62AB">
        <w:rPr>
          <w:rFonts w:ascii="Times New Roman" w:hAnsi="Times New Roman" w:cs="Times New Roman"/>
          <w:b/>
          <w:bCs/>
          <w:sz w:val="24"/>
          <w:szCs w:val="24"/>
        </w:rPr>
        <w:t>Планируемые  результаты  освоения  программы</w:t>
      </w:r>
    </w:p>
    <w:p w:rsidR="00FA042F" w:rsidRPr="001F62AB" w:rsidRDefault="00FA042F" w:rsidP="00FA042F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 xml:space="preserve">-Ребенок понимает и умеет выразить свое эмоциональное состояние и другого человека; </w:t>
      </w:r>
    </w:p>
    <w:p w:rsidR="00FA042F" w:rsidRPr="001F62AB" w:rsidRDefault="00FA042F" w:rsidP="00FA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>-осознает свои положительные качества и свою индивидуальность; знает и использует вербальные и невербальные способы общения;</w:t>
      </w:r>
    </w:p>
    <w:p w:rsidR="00FA042F" w:rsidRPr="001F62AB" w:rsidRDefault="00FA042F" w:rsidP="00FA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 xml:space="preserve">-имеет сложившиеся представления о доброте, гуманности, искренности как важных человеческих качествах; </w:t>
      </w:r>
    </w:p>
    <w:p w:rsidR="00FA042F" w:rsidRPr="001F62AB" w:rsidRDefault="00FA042F" w:rsidP="00FA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 xml:space="preserve">-умеет сотрудничать с другим ребенком, действовать соответственно правилам; </w:t>
      </w:r>
    </w:p>
    <w:p w:rsidR="00FA042F" w:rsidRPr="001F62AB" w:rsidRDefault="00FA042F" w:rsidP="00FA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 xml:space="preserve">-оценивает поступки других людей; </w:t>
      </w:r>
    </w:p>
    <w:p w:rsidR="00FA042F" w:rsidRPr="001F62AB" w:rsidRDefault="00FA042F" w:rsidP="00FA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>-умеет предотвращать конфликты и решать их; чувствует себя уверенно в обществе знакомых и незнакомых людей;</w:t>
      </w:r>
    </w:p>
    <w:p w:rsidR="00FA042F" w:rsidRPr="001F62AB" w:rsidRDefault="00FA042F" w:rsidP="00FA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>-знает понятие «друг» и «дружба», уважительно ведет себя со сверстниками;</w:t>
      </w:r>
    </w:p>
    <w:p w:rsidR="00FA042F" w:rsidRPr="001F62AB" w:rsidRDefault="00FA042F" w:rsidP="00FA04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>-умеет проявлять волю, принимать собственное решение.</w:t>
      </w:r>
    </w:p>
    <w:p w:rsidR="00FA042F" w:rsidRPr="001F62AB" w:rsidRDefault="001F62AB" w:rsidP="00FA042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A042F" w:rsidRPr="001F62AB">
        <w:rPr>
          <w:rFonts w:ascii="Times New Roman" w:hAnsi="Times New Roman" w:cs="Times New Roman"/>
          <w:b/>
          <w:sz w:val="24"/>
          <w:szCs w:val="24"/>
        </w:rPr>
        <w:t>Содержание  курса</w:t>
      </w:r>
    </w:p>
    <w:p w:rsidR="00FA042F" w:rsidRPr="001F62AB" w:rsidRDefault="00FA042F" w:rsidP="00FA0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>Развитие эмоциональной сферы. Обучение различению эмоционального    состояния по его внешнему проявлению и выражению через мимику, жесты, интонацию.</w:t>
      </w:r>
    </w:p>
    <w:p w:rsidR="00FA042F" w:rsidRPr="001F62AB" w:rsidRDefault="00FA042F" w:rsidP="00FA0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>Развитие коммуникативных умений, обучение вербальным и невербальным способам общения.</w:t>
      </w:r>
    </w:p>
    <w:p w:rsidR="00FA042F" w:rsidRPr="001F62AB" w:rsidRDefault="00FA042F" w:rsidP="00FA0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>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FA042F" w:rsidRPr="001F62AB" w:rsidRDefault="00FA042F" w:rsidP="00FA0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>Развитие личностной сферы – формирование адекватной самооценки, повышение уверенности в себе.</w:t>
      </w:r>
    </w:p>
    <w:p w:rsidR="00FA042F" w:rsidRPr="001F62AB" w:rsidRDefault="00FA042F" w:rsidP="00FA0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sz w:val="24"/>
          <w:szCs w:val="24"/>
        </w:rPr>
      </w:pPr>
      <w:r w:rsidRPr="001F62AB">
        <w:rPr>
          <w:rFonts w:ascii="Times New Roman" w:hAnsi="Times New Roman" w:cs="Times New Roman"/>
          <w:sz w:val="24"/>
          <w:szCs w:val="24"/>
        </w:rPr>
        <w:t>Развитие психических процессов – восприятия, памяти, внимания, мышления, воображения.</w:t>
      </w:r>
    </w:p>
    <w:p w:rsidR="00FA042F" w:rsidRDefault="00FA042F" w:rsidP="00FA04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F62AB" w:rsidRDefault="001F62AB" w:rsidP="00FA04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F62AB" w:rsidRPr="001F62AB" w:rsidRDefault="001F62AB" w:rsidP="00FA042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F62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Учебно-тематический  план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№зан-я</w:t>
            </w:r>
          </w:p>
        </w:tc>
        <w:tc>
          <w:tcPr>
            <w:tcW w:w="8329" w:type="dxa"/>
          </w:tcPr>
          <w:p w:rsidR="00FA042F" w:rsidRPr="001F62AB" w:rsidRDefault="00FA042F" w:rsidP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1-2 занятие</w:t>
            </w:r>
          </w:p>
        </w:tc>
        <w:tc>
          <w:tcPr>
            <w:tcW w:w="8329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042F" w:rsidRPr="001F62AB">
              <w:rPr>
                <w:rFonts w:ascii="Times New Roman" w:hAnsi="Times New Roman" w:cs="Times New Roman"/>
                <w:sz w:val="24"/>
                <w:szCs w:val="24"/>
              </w:rPr>
              <w:t>ервичное диагностическое обследование эмоционально-волевой сферы</w:t>
            </w: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</w:tc>
        <w:tc>
          <w:tcPr>
            <w:tcW w:w="8329" w:type="dxa"/>
          </w:tcPr>
          <w:p w:rsidR="00FA042F" w:rsidRPr="001F62AB" w:rsidRDefault="00FA042F" w:rsidP="004D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«Знакомство» </w:t>
            </w: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</w:tc>
        <w:tc>
          <w:tcPr>
            <w:tcW w:w="8329" w:type="dxa"/>
          </w:tcPr>
          <w:p w:rsidR="00FA042F" w:rsidRPr="001F62AB" w:rsidRDefault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занятиях»</w:t>
            </w: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</w:tc>
        <w:tc>
          <w:tcPr>
            <w:tcW w:w="8329" w:type="dxa"/>
          </w:tcPr>
          <w:p w:rsidR="00FA042F" w:rsidRPr="001F62AB" w:rsidRDefault="00FA042F" w:rsidP="00FA0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 Мое имя</w:t>
            </w:r>
            <w:r w:rsidR="004D3395" w:rsidRPr="001F62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042F" w:rsidRPr="001F62AB" w:rsidRDefault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</w:tc>
        <w:tc>
          <w:tcPr>
            <w:tcW w:w="8329" w:type="dxa"/>
          </w:tcPr>
          <w:p w:rsidR="00FA042F" w:rsidRPr="001F62AB" w:rsidRDefault="00FA042F" w:rsidP="00FA0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«Наша группа</w:t>
            </w:r>
            <w:r w:rsidR="004D3395" w:rsidRPr="001F62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042F" w:rsidRPr="001F62AB" w:rsidRDefault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7 занятие</w:t>
            </w:r>
          </w:p>
        </w:tc>
        <w:tc>
          <w:tcPr>
            <w:tcW w:w="8329" w:type="dxa"/>
          </w:tcPr>
          <w:p w:rsidR="00FA042F" w:rsidRPr="001F62AB" w:rsidRDefault="00FA042F" w:rsidP="00FA0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«Наша группа</w:t>
            </w:r>
            <w:r w:rsidR="004D3395" w:rsidRPr="001F62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042F" w:rsidRPr="001F62AB" w:rsidRDefault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8 занятие</w:t>
            </w:r>
          </w:p>
        </w:tc>
        <w:tc>
          <w:tcPr>
            <w:tcW w:w="8329" w:type="dxa"/>
          </w:tcPr>
          <w:p w:rsidR="004D3395" w:rsidRPr="001F62AB" w:rsidRDefault="004D3395" w:rsidP="004D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Улыбка творит чудеса</w:t>
            </w:r>
            <w:r w:rsidRPr="001F6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A042F" w:rsidRPr="001F62AB" w:rsidRDefault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9 занятие</w:t>
            </w:r>
          </w:p>
        </w:tc>
        <w:tc>
          <w:tcPr>
            <w:tcW w:w="8329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«Наши эмоции»</w:t>
            </w: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10 занятие</w:t>
            </w:r>
          </w:p>
        </w:tc>
        <w:tc>
          <w:tcPr>
            <w:tcW w:w="8329" w:type="dxa"/>
          </w:tcPr>
          <w:p w:rsidR="004D3395" w:rsidRPr="001F62AB" w:rsidRDefault="004D3395" w:rsidP="004D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«Мои чувства. Радость и гнев»</w:t>
            </w:r>
          </w:p>
          <w:p w:rsidR="00FA042F" w:rsidRPr="001F62AB" w:rsidRDefault="00FA042F" w:rsidP="004D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11 занятие</w:t>
            </w:r>
          </w:p>
        </w:tc>
        <w:tc>
          <w:tcPr>
            <w:tcW w:w="8329" w:type="dxa"/>
          </w:tcPr>
          <w:p w:rsidR="004D3395" w:rsidRPr="001F62AB" w:rsidRDefault="004D3395" w:rsidP="004D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Мои чувства. Грусть».</w:t>
            </w:r>
          </w:p>
          <w:p w:rsidR="00FA042F" w:rsidRPr="001F62AB" w:rsidRDefault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12 занятие</w:t>
            </w:r>
          </w:p>
        </w:tc>
        <w:tc>
          <w:tcPr>
            <w:tcW w:w="8329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– «Мои чувства. Удивление».</w:t>
            </w: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 w:rsidP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13 занятие</w:t>
            </w:r>
          </w:p>
        </w:tc>
        <w:tc>
          <w:tcPr>
            <w:tcW w:w="8329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«Мои чувства. Испуг».</w:t>
            </w: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14 занятие</w:t>
            </w:r>
          </w:p>
        </w:tc>
        <w:tc>
          <w:tcPr>
            <w:tcW w:w="8329" w:type="dxa"/>
          </w:tcPr>
          <w:p w:rsidR="004D3395" w:rsidRPr="001F62AB" w:rsidRDefault="004D3395" w:rsidP="004D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 Мои чувства. Обида и вина».</w:t>
            </w:r>
          </w:p>
          <w:p w:rsidR="00FA042F" w:rsidRPr="001F62AB" w:rsidRDefault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15 занятие</w:t>
            </w:r>
          </w:p>
        </w:tc>
        <w:tc>
          <w:tcPr>
            <w:tcW w:w="8329" w:type="dxa"/>
          </w:tcPr>
          <w:p w:rsidR="004D3395" w:rsidRPr="001F62AB" w:rsidRDefault="004D3395" w:rsidP="004D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«Волшебные средства понимания».</w:t>
            </w:r>
          </w:p>
          <w:p w:rsidR="00FA042F" w:rsidRPr="001F62AB" w:rsidRDefault="00FA042F" w:rsidP="004D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16 занятие</w:t>
            </w:r>
          </w:p>
        </w:tc>
        <w:tc>
          <w:tcPr>
            <w:tcW w:w="8329" w:type="dxa"/>
          </w:tcPr>
          <w:p w:rsidR="004D3395" w:rsidRPr="001F62AB" w:rsidRDefault="004D3395" w:rsidP="004D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«Язык мимики, жестов и движений».</w:t>
            </w:r>
          </w:p>
          <w:p w:rsidR="00FA042F" w:rsidRPr="001F62AB" w:rsidRDefault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17 занятие</w:t>
            </w:r>
          </w:p>
        </w:tc>
        <w:tc>
          <w:tcPr>
            <w:tcW w:w="8329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«Мой друг</w:t>
            </w: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18 занятие</w:t>
            </w:r>
          </w:p>
        </w:tc>
        <w:tc>
          <w:tcPr>
            <w:tcW w:w="8329" w:type="dxa"/>
          </w:tcPr>
          <w:p w:rsidR="004D3395" w:rsidRPr="001F62AB" w:rsidRDefault="004D3395" w:rsidP="004D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«Бережем дружбу».</w:t>
            </w:r>
          </w:p>
          <w:p w:rsidR="00FA042F" w:rsidRPr="001F62AB" w:rsidRDefault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19 занятие</w:t>
            </w:r>
          </w:p>
        </w:tc>
        <w:tc>
          <w:tcPr>
            <w:tcW w:w="8329" w:type="dxa"/>
          </w:tcPr>
          <w:p w:rsidR="004D3395" w:rsidRPr="001F62AB" w:rsidRDefault="004D3395" w:rsidP="004D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«Учимся общаться».</w:t>
            </w:r>
          </w:p>
          <w:p w:rsidR="00FA042F" w:rsidRPr="001F62AB" w:rsidRDefault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20 занятие</w:t>
            </w:r>
          </w:p>
        </w:tc>
        <w:tc>
          <w:tcPr>
            <w:tcW w:w="8329" w:type="dxa"/>
          </w:tcPr>
          <w:p w:rsidR="004D3395" w:rsidRPr="001F62AB" w:rsidRDefault="004D3395" w:rsidP="004D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«Общаемся вместе».</w:t>
            </w:r>
          </w:p>
          <w:p w:rsidR="00FA042F" w:rsidRPr="001F62AB" w:rsidRDefault="00FA042F" w:rsidP="001F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21 занятие</w:t>
            </w:r>
          </w:p>
        </w:tc>
        <w:tc>
          <w:tcPr>
            <w:tcW w:w="8329" w:type="dxa"/>
          </w:tcPr>
          <w:p w:rsidR="004D3395" w:rsidRPr="001F62AB" w:rsidRDefault="004D3395" w:rsidP="004D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«Учимся понимать другого».</w:t>
            </w:r>
          </w:p>
          <w:p w:rsidR="00FA042F" w:rsidRPr="001F62AB" w:rsidRDefault="00FA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F" w:rsidRPr="001F62AB" w:rsidTr="00FA042F">
        <w:tc>
          <w:tcPr>
            <w:tcW w:w="1242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22 занятие</w:t>
            </w:r>
          </w:p>
        </w:tc>
        <w:tc>
          <w:tcPr>
            <w:tcW w:w="8329" w:type="dxa"/>
          </w:tcPr>
          <w:p w:rsidR="00FA042F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«Общение с друзьями».</w:t>
            </w:r>
          </w:p>
        </w:tc>
      </w:tr>
      <w:tr w:rsidR="004D3395" w:rsidRPr="001F62AB" w:rsidTr="00FA042F">
        <w:tc>
          <w:tcPr>
            <w:tcW w:w="1242" w:type="dxa"/>
          </w:tcPr>
          <w:p w:rsidR="004D3395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23 занятие</w:t>
            </w:r>
          </w:p>
        </w:tc>
        <w:tc>
          <w:tcPr>
            <w:tcW w:w="8329" w:type="dxa"/>
          </w:tcPr>
          <w:p w:rsidR="004D3395" w:rsidRPr="001F62AB" w:rsidRDefault="004D3395" w:rsidP="004D3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«Мое настроение».</w:t>
            </w:r>
          </w:p>
          <w:p w:rsidR="004D3395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95" w:rsidRPr="001F62AB" w:rsidTr="00FA042F">
        <w:tc>
          <w:tcPr>
            <w:tcW w:w="1242" w:type="dxa"/>
          </w:tcPr>
          <w:p w:rsidR="004D3395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24 занятие</w:t>
            </w:r>
          </w:p>
        </w:tc>
        <w:tc>
          <w:tcPr>
            <w:tcW w:w="8329" w:type="dxa"/>
          </w:tcPr>
          <w:p w:rsidR="001F62AB" w:rsidRPr="001F62AB" w:rsidRDefault="001F62AB" w:rsidP="001F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«Вежливость».</w:t>
            </w:r>
          </w:p>
          <w:p w:rsidR="004D3395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95" w:rsidRPr="001F62AB" w:rsidTr="00FA042F">
        <w:tc>
          <w:tcPr>
            <w:tcW w:w="1242" w:type="dxa"/>
          </w:tcPr>
          <w:p w:rsidR="004D3395" w:rsidRPr="001F62AB" w:rsidRDefault="001F62AB" w:rsidP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25 занятие</w:t>
            </w:r>
          </w:p>
        </w:tc>
        <w:tc>
          <w:tcPr>
            <w:tcW w:w="8329" w:type="dxa"/>
          </w:tcPr>
          <w:p w:rsidR="001F62AB" w:rsidRPr="001F62AB" w:rsidRDefault="001F62AB" w:rsidP="001F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Красота души».</w:t>
            </w:r>
          </w:p>
          <w:p w:rsidR="004D3395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95" w:rsidRPr="001F62AB" w:rsidTr="00FA042F">
        <w:tc>
          <w:tcPr>
            <w:tcW w:w="1242" w:type="dxa"/>
          </w:tcPr>
          <w:p w:rsidR="004D3395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26 занятие</w:t>
            </w:r>
          </w:p>
        </w:tc>
        <w:tc>
          <w:tcPr>
            <w:tcW w:w="8329" w:type="dxa"/>
          </w:tcPr>
          <w:p w:rsidR="001F62AB" w:rsidRPr="001F62AB" w:rsidRDefault="001F62AB" w:rsidP="001F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«Золотое сердце».</w:t>
            </w:r>
          </w:p>
          <w:p w:rsidR="004D3395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95" w:rsidRPr="001F62AB" w:rsidTr="00FA042F">
        <w:tc>
          <w:tcPr>
            <w:tcW w:w="1242" w:type="dxa"/>
          </w:tcPr>
          <w:p w:rsidR="004D3395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1F6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329" w:type="dxa"/>
          </w:tcPr>
          <w:p w:rsidR="001F62AB" w:rsidRPr="001F62AB" w:rsidRDefault="001F62AB" w:rsidP="001F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Комплименты</w:t>
            </w:r>
            <w:r w:rsidRPr="001F6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4D3395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95" w:rsidRPr="001F62AB" w:rsidTr="00FA042F">
        <w:tc>
          <w:tcPr>
            <w:tcW w:w="1242" w:type="dxa"/>
          </w:tcPr>
          <w:p w:rsidR="004D3395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занятие</w:t>
            </w:r>
          </w:p>
        </w:tc>
        <w:tc>
          <w:tcPr>
            <w:tcW w:w="8329" w:type="dxa"/>
          </w:tcPr>
          <w:p w:rsidR="001F62AB" w:rsidRPr="001F62AB" w:rsidRDefault="001F62AB" w:rsidP="001F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Непослушные дети</w:t>
            </w:r>
            <w:r w:rsidRPr="001F6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4D3395" w:rsidRPr="001F62AB" w:rsidRDefault="004D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95" w:rsidRPr="001F62AB" w:rsidTr="00FA042F">
        <w:tc>
          <w:tcPr>
            <w:tcW w:w="1242" w:type="dxa"/>
          </w:tcPr>
          <w:p w:rsidR="004D3395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29 занятие</w:t>
            </w:r>
          </w:p>
        </w:tc>
        <w:tc>
          <w:tcPr>
            <w:tcW w:w="8329" w:type="dxa"/>
          </w:tcPr>
          <w:p w:rsidR="001F62AB" w:rsidRPr="001F62AB" w:rsidRDefault="001F62AB" w:rsidP="001F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«Комплименты».</w:t>
            </w:r>
          </w:p>
          <w:p w:rsidR="004D3395" w:rsidRPr="001F62AB" w:rsidRDefault="004D3395" w:rsidP="001F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AB" w:rsidRPr="001F62AB" w:rsidTr="00FA042F">
        <w:tc>
          <w:tcPr>
            <w:tcW w:w="1242" w:type="dxa"/>
          </w:tcPr>
          <w:p w:rsidR="001F62AB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30 занятие</w:t>
            </w:r>
          </w:p>
        </w:tc>
        <w:tc>
          <w:tcPr>
            <w:tcW w:w="8329" w:type="dxa"/>
          </w:tcPr>
          <w:p w:rsidR="001F62AB" w:rsidRPr="001F62AB" w:rsidRDefault="001F62AB" w:rsidP="001F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«Непослушные дети».</w:t>
            </w:r>
          </w:p>
          <w:p w:rsidR="001F62AB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AB" w:rsidRPr="001F62AB" w:rsidTr="00FA042F">
        <w:tc>
          <w:tcPr>
            <w:tcW w:w="1242" w:type="dxa"/>
          </w:tcPr>
          <w:p w:rsidR="001F62AB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31 занятие</w:t>
            </w:r>
          </w:p>
        </w:tc>
        <w:tc>
          <w:tcPr>
            <w:tcW w:w="8329" w:type="dxa"/>
          </w:tcPr>
          <w:p w:rsidR="001F62AB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«Права детей».</w:t>
            </w:r>
          </w:p>
        </w:tc>
      </w:tr>
      <w:tr w:rsidR="001F62AB" w:rsidRPr="001F62AB" w:rsidTr="00FA042F">
        <w:tc>
          <w:tcPr>
            <w:tcW w:w="1242" w:type="dxa"/>
          </w:tcPr>
          <w:p w:rsidR="001F62AB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32 занятие</w:t>
            </w:r>
          </w:p>
        </w:tc>
        <w:tc>
          <w:tcPr>
            <w:tcW w:w="8329" w:type="dxa"/>
          </w:tcPr>
          <w:p w:rsidR="001F62AB" w:rsidRPr="001F62AB" w:rsidRDefault="001F62AB" w:rsidP="001F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«Мой детский сад</w:t>
            </w:r>
            <w:proofErr w:type="gramStart"/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оя  семья»</w:t>
            </w:r>
          </w:p>
          <w:p w:rsidR="001F62AB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AB" w:rsidRPr="001F62AB" w:rsidTr="00FA042F">
        <w:tc>
          <w:tcPr>
            <w:tcW w:w="1242" w:type="dxa"/>
          </w:tcPr>
          <w:p w:rsidR="001F62AB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33 занятие</w:t>
            </w:r>
          </w:p>
        </w:tc>
        <w:tc>
          <w:tcPr>
            <w:tcW w:w="8329" w:type="dxa"/>
          </w:tcPr>
          <w:p w:rsidR="001F62AB" w:rsidRPr="001F62AB" w:rsidRDefault="001F62AB" w:rsidP="001F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«Моя родина»</w:t>
            </w:r>
          </w:p>
          <w:p w:rsidR="001F62AB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AB" w:rsidRPr="001F62AB" w:rsidTr="00FA042F">
        <w:tc>
          <w:tcPr>
            <w:tcW w:w="1242" w:type="dxa"/>
          </w:tcPr>
          <w:p w:rsidR="001F62AB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34 занятие</w:t>
            </w:r>
          </w:p>
        </w:tc>
        <w:tc>
          <w:tcPr>
            <w:tcW w:w="8329" w:type="dxa"/>
          </w:tcPr>
          <w:p w:rsidR="001F62AB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«Братья  наши  меньшие. Чувствор юмора»</w:t>
            </w:r>
          </w:p>
        </w:tc>
      </w:tr>
      <w:tr w:rsidR="001F62AB" w:rsidRPr="001F62AB" w:rsidTr="00FA042F">
        <w:tc>
          <w:tcPr>
            <w:tcW w:w="1242" w:type="dxa"/>
          </w:tcPr>
          <w:p w:rsidR="001F62AB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35 занятие</w:t>
            </w:r>
          </w:p>
        </w:tc>
        <w:tc>
          <w:tcPr>
            <w:tcW w:w="8329" w:type="dxa"/>
          </w:tcPr>
          <w:p w:rsidR="001F62AB" w:rsidRPr="001F62AB" w:rsidRDefault="001F62AB" w:rsidP="001F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«Готовимся к школе. Чему мы научились?»</w:t>
            </w:r>
          </w:p>
          <w:p w:rsidR="001F62AB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AB" w:rsidRPr="001F62AB" w:rsidTr="00FA042F">
        <w:tc>
          <w:tcPr>
            <w:tcW w:w="1242" w:type="dxa"/>
          </w:tcPr>
          <w:p w:rsidR="001F62AB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36 занятие</w:t>
            </w:r>
          </w:p>
        </w:tc>
        <w:tc>
          <w:tcPr>
            <w:tcW w:w="8329" w:type="dxa"/>
          </w:tcPr>
          <w:p w:rsidR="001F62AB" w:rsidRPr="001F62AB" w:rsidRDefault="001F62AB" w:rsidP="001F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1F62AB" w:rsidRPr="001F62AB" w:rsidRDefault="001F62AB" w:rsidP="001F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B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эмоционально-волевой сферы.</w:t>
            </w:r>
          </w:p>
          <w:p w:rsidR="001F62AB" w:rsidRPr="001F62AB" w:rsidRDefault="001F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2BC" w:rsidRDefault="001362BC"/>
    <w:sectPr w:rsidR="001362BC" w:rsidSect="0013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EE36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A042F"/>
    <w:rsid w:val="001362BC"/>
    <w:rsid w:val="001F62AB"/>
    <w:rsid w:val="004D3395"/>
    <w:rsid w:val="009873BC"/>
    <w:rsid w:val="00FA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Наталья Александ-на</cp:lastModifiedBy>
  <cp:revision>4</cp:revision>
  <cp:lastPrinted>2017-11-20T08:38:00Z</cp:lastPrinted>
  <dcterms:created xsi:type="dcterms:W3CDTF">2017-11-20T07:46:00Z</dcterms:created>
  <dcterms:modified xsi:type="dcterms:W3CDTF">2017-11-21T08:33:00Z</dcterms:modified>
</cp:coreProperties>
</file>