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59F9" w:rsidRDefault="00CA59F9">
      <w:pPr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 Александ-на\Desktop\ОБРНАДЗОР\ЛОК.АКТЫ НОВЫЕ\локальные акты 2019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ОБРНАДЗОР\ЛОК.АКТЫ НОВЫЕ\локальные акты 2019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F9" w:rsidRPr="00CA59F9" w:rsidRDefault="00CA59F9">
      <w:pPr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>
      <w:pPr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>
      <w:pPr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lastRenderedPageBreak/>
        <w:t>1. Общие положения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Настоящие Правила использования сети Интернет в МБДОУ «Детский сад № 365» (далее – правила) разработаны в соответствии с Федеральным законом от 27.07.2006 № 149-ФЗ «Об информации, информационных технологиях и о защите информации», Федеральным законом от 29.12.2010 № 436-ФЗ «О защите детей от информации, причиняющей вред их здоровью и развитию» и Уставом муниципальное бюджетное дошкольное образовательное учреждение «Детский сад № 365» (далее – детский сад).</w:t>
      </w:r>
      <w:proofErr w:type="gramEnd"/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1.2. Правила регулируют условия и порядок использования сети Интернет обучающимися, педагогическими и иными работниками детского сада.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1.3. Использование сети Интернет в детском саду направлено 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>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соответствие образовательным целям;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способствование гармоничному формированию и развитию личности;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уважение закона, авторских и смежных прав, а также иных прав, чести и достоинства других граждан и пользователей сети Интернет;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приобретение новых навыков и знаний;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расширение применяемого спектра учебных и наглядных пособий;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социализация личности, введение в информационное общество.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 Политика использования сети Интернет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2.1. Использование сети Интернет в детском саду возможно исключительно при условии ознакомления и согласия пользователей с настоящими Правилами.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2.2. Ознакомление и согласие пользователя удостоверяются подписью в листе ознакомления с настоящими Правилами. Ознакомление и согласие от лица обучающегося удостоверяется подписью его родителя (законного представителя).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2.3. Заведующий детским садом несет ответственность за обеспечение эффективного и безопасного доступа к сети Интернет, внедрение соответствующих технических, правовых и иных механизмов, которые позволят оградить обучающихся от информации, способной причинить вред здоровью и развитию детей.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2.4. В детском саду разрешается доступ к тем Интернет-ресурсам, содержание которых не противоречит законодательству Российской Федерации и соответствует целям, задачам образования и воспитания.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2.4.1. Все персональные компьютеры или иные устройства, имеющее подключение к сети Интернет или возможность такого подключения, доступ к которым могут получить обучающиеся и работники, оборудуются соответствующими техническими </w:t>
      </w:r>
      <w:r w:rsidRPr="00CA59F9">
        <w:rPr>
          <w:rFonts w:ascii="Times New Roman" w:hAnsi="Times New Roman" w:cs="Times New Roman"/>
          <w:sz w:val="24"/>
          <w:szCs w:val="24"/>
        </w:rPr>
        <w:lastRenderedPageBreak/>
        <w:t>(программными, программно-аппаратными) средствами защиты от информации, не совместимой с задачами образования и воспитания, иной информации, распространение которой в Российской Федерации запрещено.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2.4.2. Проверка соответствия Интернет-ресурсов осуществляется с помощью технических (программных, программно-аппаратных) средств защиты: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программно-технических средств контентной фильтрации;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технических средств и программного обеспечения контекстного технического ограничения.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2.4.3. Использование сети Интернет в детском саду без применения данных средств и программного обеспечения (например, в случае технического отказа) допускается только с индивидуального разрешения заведующего детским садом.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2.4.4. Подключение к сети Интернет персональных компьютеров, ноутбуков, мобильных устройств работников, имеющих возможность подключения по технологиям беспроводной связи, допускается только при условии применения соответствующих технических (программных, программно-аппаратных) средств защиты и осуществляется с индивидуального разрешения заведующего детским садом.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2.5. Технические (программные, программно-аппаратные) средства защиты должны быть сконфигурированы и настроены в соответствии с технической и эксплуатационной документацией к ним.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2.6. Конфигурация технических средств, используемых при организации доступа к сети Интернет (программных, программно-аппаратных средств защиты) должна обеспечивать разграничение доступа пользователей к выбору и настройкам режимов работы технических средств контентной фильтрации и обеспечивать отсутствие возможности их несанкционированного отключения.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2.7. Лицо, ответственное за организацию технической (программной, программно-аппаратной) защиты доступа в сеть Интернет, утверждается приказом заведующего детским садом или уполномоченного им лица.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2.8. Принципами размещения сведений и информации на интернет-ресурсах детского сада являются: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соблюдение законодательства Российской Федерации, прав и интересов обучающихся и работников;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защита персональных данных обучающихся и работников;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достоверность и корректность информации.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2.9. Персональные данные обучающихся могут размещаться на интернет-ресурсах детского сада только с письменного согласия родителей (законных представителей). </w:t>
      </w:r>
      <w:r w:rsidRPr="00CA59F9">
        <w:rPr>
          <w:rFonts w:ascii="Times New Roman" w:hAnsi="Times New Roman" w:cs="Times New Roman"/>
          <w:sz w:val="24"/>
          <w:szCs w:val="24"/>
        </w:rPr>
        <w:lastRenderedPageBreak/>
        <w:t>Персональные данные работников размещаются на интернет-ресурсах детского сада с письменного согласия работника, чьи персональные данные размещаются.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2.10. При получении согласия ответственное лицо детского сада разъясняет возможные риски и последствия опубликования персональных данных в сети Интернет. Детский сад не несет ответственности в случае наступления таких последствий, если письменное согласие на опубликование персональных данных получено.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2.11. 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 xml:space="preserve">В случаях отзыва субъектом персональных данных согласия на обработку персональных данных детский сад вправе использовать на собственных интернет-ресурсах обезличенные персональные данные обучающегося или работников. </w:t>
      </w:r>
      <w:proofErr w:type="gramEnd"/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2.12. Во время занятий контроль за использованием 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сети Интернет в соответствии осуществляет педагогический работник, ведущий занятие.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2.13. Во время использования сети Интернет педагогическими и иными работниками в детском саду контроль осуществляет лицо, уполномоченное заведующим детским садом. 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2.14. 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Заведующий детским садом назначает лицо, ответственное за создание на Интернет-ресурсах детского сада раздела «Информационная безопасность», в состав которого должны входить нормативные правовые акты и локальные нормативные акты детского сада, регламентирующие порядок работы с информационными и иными ресурсами в сети Интернет, информация для педагогов, родителей по вопросам защиты детей от вредной информации, список детских безопасных сайтов.</w:t>
      </w:r>
      <w:proofErr w:type="gramEnd"/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2.15. Ответственное лицо актуализирует раздел «Информационная безопасность» в течение трех рабочих дней с момента изменения информации, размещенной в разделе.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3. Использование сети Интернет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3.1. Использование сети Интернет в детском саду осуществляется: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при реализации основных и дополнительных образовательных программ;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в случаях повышения квалификации педагогических работников, проведения процедур аттестации педагогических и руководящих работников детского сада;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при реализации муниципальных услуг, возложенных на детский сад;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для непосредственного выполнения работниками детского сада своих должностных обязанностей;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в иных случаях, направленных на формирование и развитие творческих способностей обучающихся, удовлетворение индивидуальных потребностей в интеллектуальном, нравственном совершенствовании, а также на организацию их свободного времени (далее – свободная работа в сети Интернет).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lastRenderedPageBreak/>
        <w:t>3.2. При реализации образовательных программ педагогический работник до начала занятия проверяет ресурсы, необходимые для организации образовательного процесса на предмет их соответствия законодательству и настоящим правилам. Занятия с использованием сети Интернет проходят под непосредственным контролем педагогического работника. При проведении занятия педагогический работник обязан: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9F9">
        <w:rPr>
          <w:rFonts w:ascii="Times New Roman" w:hAnsi="Times New Roman" w:cs="Times New Roman"/>
          <w:sz w:val="24"/>
          <w:szCs w:val="24"/>
        </w:rPr>
        <w:t>– наблюдать за использованием компьютера и сети Интернет обучающимися;</w:t>
      </w:r>
      <w:proofErr w:type="gramEnd"/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запрещать дальнейшую работу обучающегося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принимать меры для пресечения дальнейших попыток доступа к Интернет-ресурсу и (или) группе ресурсов, не совместимых с целями обучения и воспитания.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3.3. При использовании сети Интернет для свободной работы уполномоченное лицо: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определяет время и место для свободной работы в сети Интернет  работников детского сада (далее – пользователи)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наблюдает за использованием компьютера и сети Интернет;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запрещает дальнейшую работу пользователей в сети Интернет в случае нарушения настоящих правил и иных документов, регламентирующих использование сети Интернет в детском саду;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не допускает пользователей к работе в сети Интернет в предусмотренных настоящими правилами случаях;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принимает предусмотренные правилами и иными локальными нормативными актами детского сада меры для пресечения дальнейших попыток доступа к Интернет-ресурсу (группе ресурсов), не совместимых с задачами обучения и воспитания.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4. Права и обязанности работников, обучающихся и их родителей (законных представителей)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4.1. Работники детского сада вправе: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работать в сети Интернет в порядке и на условиях, предусмотренных настоящими правилами;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сохранять полученную информацию на внешние носители информации;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размещать информацию в сети Интернет на интернет-ресурсах детского сада;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иметь учетную запись электронной почты на интернет-ресурсах детского сада.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4.2. Работники детского сада обязаны: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lastRenderedPageBreak/>
        <w:t>– соблюдать требования законодательства, настоящих правил и иных локальных нормативных актов детского сада при работе в сети Интернет;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использовать сеть Интернет исключительно в целях, предусмотренных настоящими правилами.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4.3. Работникам детского сада запрещено размещать на Интернет-ресурсах детского сада и образовательных ресурсах в сети Интернет информацию: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противоречащую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и локальным нормативным актам детского сада;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– не 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относящуюся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 и не связанную с деятельностью детского сада;.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нарушающую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нравственные и этические нормы, требования профессиональной этики.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4.4. Работникам детского сада при работе в сети Интернет запрещается: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устанавливать на компьютерах дополнительное программное обеспечение, как полученное из сети Интернет, так и любое другое без специального разрешения;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изменять конфигурацию персонального компьютера или иного устройства, имеющего подключение к сети Интернет, в том числе менять системные настройки и настройки установленного на них программного обеспечения;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осуществлять любые действия, направленные на получение несанкционированного доступа к сети Интернет детского сада;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осуществлять любые действия, направленные на вмешательство в функционирование технических (программных, аппаратно-программных) средств защиты доступа к сети Интернет;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осуществлять действия, направленные на «взлом» любых персональных компьютеров и иных устройств, находящихся как в точке доступа к сети Интернет детского сада, так и за его пределами;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использовать возможности доступа к сети Интернету детского сада для распространения и записи информации, порочащей честь и достоинство граждан, деловую репутацию детского сада, в том числе оскорбительную, не соответствующую действительности информацию, угрозы жизни и (или) здоровью граждан и т. п. информацию;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осуществлять любые сделки через Интернет, за исключением сделок, необходимых в рамках выполнения должностных обязанностей.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lastRenderedPageBreak/>
        <w:t>4.5. Обучающиеся детского сада вправе использовать ресурсы в сети Интернет, в том числе Интернет-ресурсы детского сада, в порядке и на условиях, предусмотренных настоящими правилами.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4.6. Родители (законные представители) обучающихся вправе получать информацию о порядке использования 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ресурсов в сети Интернет, а также действиях работников детского сада, направленных на защиту детей от информации, причиняющей вред их здоровью и развитию.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 Ограничение и (или) запрет допуска к сети Интернет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5.1. Технический запрет или ограничение доступа к информации и (или) сведениям определенных Интернет-ресурсов осуществляется лицом, ответственным за организацию технической (программной, программно-аппаратной) защиты доступа в сеть Интернет, на основании решений комиссии по вопросам регламентации доступа к информации в сети Интернет.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5.2. Категории ресурсов, а также Интернет-ресурсы доступ к которым запрещен или ограничен, определяются в соответствии с решением комиссии по вопросам регламентации доступа к информации в сети Интернет.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5.3. Факт технического запрета или ограничения доступа фиксируется в соответствующем журнале. Снятие технического запрета или ограничения доступа пользователей к работе с Интернет-ресурсом лицом, ответственным за организацию технической (программной, программно-аппаратной) защиты доступа в сеть Интернет, о чем в журнале делается соответствующая отметка.</w:t>
      </w:r>
    </w:p>
    <w:p w:rsidR="00CA59F9" w:rsidRPr="00CA59F9" w:rsidRDefault="00CA59F9" w:rsidP="00CA59F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5.4. 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Если в процессе работы в сети Интернет пользователем будет обнаружен ресурс, содержимое которого не совместимо с целями, указанными в настоящих правилах, он обязан незамедлительно сообщить об этом лицу, ответственному за организацию технической (программной, программно-аппаратной) защиты доступа в сеть Интернет, или лицу, уполномоченному заведующим детским садом, название ресурса и его интернет-адреса (URL), после чего покинуть данный ресурс.</w:t>
      </w:r>
      <w:proofErr w:type="gramEnd"/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5.5. Лицо, получившее информацию об Интернет-ресурсе, содержимое которого не соответствует целям, указанным в настоящих правилах: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принимает сообщение пользователя;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доводит информацию до сведения комиссии по вопросам регламентации доступа к сведениям и информации в сети Интернет;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– направляет информацию в течение </w:t>
      </w:r>
      <w:r w:rsidRPr="00CA59F9">
        <w:rPr>
          <w:rFonts w:ascii="Times New Roman" w:hAnsi="Times New Roman" w:cs="Times New Roman"/>
          <w:i/>
          <w:iCs/>
          <w:sz w:val="24"/>
          <w:szCs w:val="24"/>
        </w:rPr>
        <w:t>суток</w:t>
      </w:r>
      <w:r w:rsidRPr="00CA59F9">
        <w:rPr>
          <w:rFonts w:ascii="Times New Roman" w:hAnsi="Times New Roman" w:cs="Times New Roman"/>
          <w:sz w:val="24"/>
          <w:szCs w:val="24"/>
        </w:rPr>
        <w:t xml:space="preserve"> о некатегоризированном ресурсе оператору технических средств и программного обеспечения технического ограничения доступа к информации;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lastRenderedPageBreak/>
        <w:t>5.6. Заведующий детским садом</w:t>
      </w:r>
      <w:r w:rsidRPr="00CA59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9F9">
        <w:rPr>
          <w:rFonts w:ascii="Times New Roman" w:hAnsi="Times New Roman" w:cs="Times New Roman"/>
          <w:sz w:val="24"/>
          <w:szCs w:val="24"/>
        </w:rPr>
        <w:t>в течение суток сообщает на «горячую линию» Роскомнадзора в случае выявления: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информации о способах совершения самоубийства, а также призывов к совершению самоубийства;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 xml:space="preserve">– иной информации, решение о запрете 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распространения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которой на территории Российской Федерации принято уполномоченными органами или судом.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интернет-адрес (URL) ресурса;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тематику ресурса, предположения о нарушении ресурсом законодательства Российской Федерации, в том числе указание на наличие информации, причиняющей вред здоровью и развитию несовершеннолетних;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дату и время обнаружения;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информацию об установленных в детском саду технических средствах ограничения доступа к информации.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5.7. Заведующий детским садом в течение суток также направляет сообщение о наличии на страницах сайтов в сети Интернет информации, распространение которой в Российской Федерации запрещено: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в Управление по контролю за оборотом наркотиков МВД России по городу Нижнему Новгороду в случае</w:t>
      </w:r>
      <w:proofErr w:type="gramEnd"/>
      <w:r w:rsidRPr="00CA59F9">
        <w:rPr>
          <w:rFonts w:ascii="Times New Roman" w:hAnsi="Times New Roman" w:cs="Times New Roman"/>
          <w:sz w:val="24"/>
          <w:szCs w:val="24"/>
        </w:rPr>
        <w:t xml:space="preserve"> выявления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а также о способах и местах культивирования наркосодержащих растений;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– МО МВД России города Нижнего Новгорода в случае выявления информации о способах совершения самоубийства, а также призывов к совершению самоубийства, а также материалов экстремистского характера.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5.8. Сообщения о наличии на Интернет-ресурсах информации, распространение которой в Российской Федерации запрещено, подтверждается документально в соответствии с установленными в детском саду правилами делопроизводства.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6. Контроль использования сети Интернет</w:t>
      </w:r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6.1. </w:t>
      </w:r>
      <w:proofErr w:type="gramStart"/>
      <w:r w:rsidRPr="00CA59F9">
        <w:rPr>
          <w:rFonts w:ascii="Times New Roman" w:hAnsi="Times New Roman" w:cs="Times New Roman"/>
          <w:sz w:val="24"/>
          <w:szCs w:val="24"/>
        </w:rPr>
        <w:t>В целях своевременного выявления угроз, связанных с получением доступа к ресурсам сети Интернет, содержащим информацию, не совместимую с задачами обучения и воспитания, иную информацию, распространение которой в Российской Федерации запрещено, в детском саду проводится периодический контроль состояния системы обеспечения информационной безопасности обучающихся при организации доступа к сети Интернет, в том числе контроль функционирования технических (программных, программно-аппаратных) средств защиты.</w:t>
      </w:r>
      <w:proofErr w:type="gramEnd"/>
    </w:p>
    <w:p w:rsidR="00CA59F9" w:rsidRPr="00CA59F9" w:rsidRDefault="00CA59F9" w:rsidP="00CA59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F9">
        <w:rPr>
          <w:rFonts w:ascii="Times New Roman" w:hAnsi="Times New Roman" w:cs="Times New Roman"/>
          <w:sz w:val="24"/>
          <w:szCs w:val="24"/>
        </w:rPr>
        <w:t>6.2. Периодичность такого контроля и состав мероприятий по контролю утверждается заведующим детским садом.</w:t>
      </w:r>
    </w:p>
    <w:sectPr w:rsidR="00CA59F9" w:rsidRPr="00CA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CA59F9"/>
    <w:rsid w:val="00CA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dcterms:created xsi:type="dcterms:W3CDTF">2019-06-07T11:17:00Z</dcterms:created>
  <dcterms:modified xsi:type="dcterms:W3CDTF">2019-06-07T11:18:00Z</dcterms:modified>
</cp:coreProperties>
</file>